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CAE" w:rsidRDefault="00875CAE" w:rsidP="00875CAE">
      <w:pPr>
        <w:jc w:val="center"/>
        <w:outlineLvl w:val="0"/>
        <w:rPr>
          <w:rFonts w:ascii="Arial" w:eastAsia="Arial MT" w:hAnsi="Arial" w:cs="Arial"/>
          <w:b/>
          <w:bCs/>
          <w:spacing w:val="-2"/>
          <w:sz w:val="20"/>
          <w:szCs w:val="20"/>
          <w:lang w:val="pt-PT"/>
        </w:rPr>
      </w:pPr>
      <w:r>
        <w:rPr>
          <w:rFonts w:ascii="Arial" w:eastAsia="Arial MT" w:hAnsi="Arial" w:cs="Arial"/>
          <w:b/>
          <w:bCs/>
          <w:sz w:val="20"/>
          <w:szCs w:val="20"/>
          <w:lang w:val="pt-PT"/>
        </w:rPr>
        <w:t>ANEXO II - MODELO</w:t>
      </w:r>
      <w:r>
        <w:rPr>
          <w:rFonts w:ascii="Arial" w:eastAsia="Arial MT" w:hAnsi="Arial" w:cs="Arial"/>
          <w:b/>
          <w:bCs/>
          <w:spacing w:val="-5"/>
          <w:sz w:val="20"/>
          <w:szCs w:val="20"/>
          <w:lang w:val="pt-PT"/>
        </w:rPr>
        <w:t xml:space="preserve"> </w:t>
      </w:r>
      <w:r>
        <w:rPr>
          <w:rFonts w:ascii="Arial" w:eastAsia="Arial MT" w:hAnsi="Arial" w:cs="Arial"/>
          <w:b/>
          <w:bCs/>
          <w:sz w:val="20"/>
          <w:szCs w:val="20"/>
          <w:lang w:val="pt-PT"/>
        </w:rPr>
        <w:t>DE</w:t>
      </w:r>
      <w:r>
        <w:rPr>
          <w:rFonts w:ascii="Arial" w:eastAsia="Arial MT" w:hAnsi="Arial" w:cs="Arial"/>
          <w:b/>
          <w:bCs/>
          <w:spacing w:val="-3"/>
          <w:sz w:val="20"/>
          <w:szCs w:val="20"/>
          <w:lang w:val="pt-PT"/>
        </w:rPr>
        <w:t xml:space="preserve"> </w:t>
      </w:r>
      <w:r>
        <w:rPr>
          <w:rFonts w:ascii="Arial" w:eastAsia="Arial MT" w:hAnsi="Arial" w:cs="Arial"/>
          <w:b/>
          <w:bCs/>
          <w:sz w:val="20"/>
          <w:szCs w:val="20"/>
          <w:lang w:val="pt-PT"/>
        </w:rPr>
        <w:t>PLANILHA</w:t>
      </w:r>
      <w:r>
        <w:rPr>
          <w:rFonts w:ascii="Arial" w:eastAsia="Arial MT" w:hAnsi="Arial" w:cs="Arial"/>
          <w:b/>
          <w:bCs/>
          <w:spacing w:val="-9"/>
          <w:sz w:val="20"/>
          <w:szCs w:val="20"/>
          <w:lang w:val="pt-PT"/>
        </w:rPr>
        <w:t xml:space="preserve"> </w:t>
      </w:r>
      <w:r>
        <w:rPr>
          <w:rFonts w:ascii="Arial" w:eastAsia="Arial MT" w:hAnsi="Arial" w:cs="Arial"/>
          <w:b/>
          <w:bCs/>
          <w:sz w:val="20"/>
          <w:szCs w:val="20"/>
          <w:lang w:val="pt-PT"/>
        </w:rPr>
        <w:t>DE</w:t>
      </w:r>
      <w:r>
        <w:rPr>
          <w:rFonts w:ascii="Arial" w:eastAsia="Arial MT" w:hAnsi="Arial" w:cs="Arial"/>
          <w:b/>
          <w:bCs/>
          <w:spacing w:val="-3"/>
          <w:sz w:val="20"/>
          <w:szCs w:val="20"/>
          <w:lang w:val="pt-PT"/>
        </w:rPr>
        <w:t xml:space="preserve"> </w:t>
      </w:r>
      <w:r>
        <w:rPr>
          <w:rFonts w:ascii="Arial" w:eastAsia="Arial MT" w:hAnsi="Arial" w:cs="Arial"/>
          <w:b/>
          <w:bCs/>
          <w:spacing w:val="-2"/>
          <w:sz w:val="20"/>
          <w:szCs w:val="20"/>
          <w:lang w:val="pt-PT"/>
        </w:rPr>
        <w:t>PROPOSTA DETALHADA</w:t>
      </w:r>
    </w:p>
    <w:p w:rsidR="00875CAE" w:rsidRDefault="00875CAE" w:rsidP="00875CAE">
      <w:pPr>
        <w:jc w:val="center"/>
        <w:outlineLvl w:val="0"/>
        <w:rPr>
          <w:rFonts w:ascii="Arial" w:hAnsi="Arial" w:cs="Arial"/>
          <w:b/>
          <w:sz w:val="20"/>
          <w:szCs w:val="20"/>
          <w:u w:val="single"/>
        </w:rPr>
      </w:pPr>
    </w:p>
    <w:p w:rsidR="00875CAE" w:rsidRDefault="00875CAE" w:rsidP="00875CAE">
      <w:pPr>
        <w:jc w:val="center"/>
        <w:rPr>
          <w:rFonts w:ascii="Arial" w:hAnsi="Arial" w:cs="Arial"/>
          <w:b/>
          <w:bCs/>
          <w:sz w:val="24"/>
          <w:szCs w:val="24"/>
        </w:rPr>
      </w:pPr>
      <w:r>
        <w:rPr>
          <w:rFonts w:ascii="Arial" w:hAnsi="Arial" w:cs="Arial"/>
          <w:b/>
          <w:bCs/>
          <w:sz w:val="24"/>
          <w:szCs w:val="24"/>
        </w:rPr>
        <w:t>MODELO DE PROPOSTA</w:t>
      </w:r>
      <w:bookmarkStart w:id="0" w:name="_GoBack"/>
      <w:bookmarkEnd w:id="0"/>
    </w:p>
    <w:p w:rsidR="00875CAE" w:rsidRDefault="00875CAE" w:rsidP="00875CAE">
      <w:pPr>
        <w:jc w:val="center"/>
        <w:rPr>
          <w:rFonts w:ascii="Arial" w:hAnsi="Arial" w:cs="Arial"/>
          <w:b/>
          <w:bCs/>
          <w:sz w:val="24"/>
          <w:szCs w:val="24"/>
        </w:rPr>
      </w:pPr>
    </w:p>
    <w:p w:rsidR="00875CAE" w:rsidRDefault="00875CAE" w:rsidP="00875CAE">
      <w:pPr>
        <w:rPr>
          <w:rFonts w:ascii="Arial" w:hAnsi="Arial" w:cs="Arial"/>
          <w:b/>
          <w:u w:val="single"/>
          <w:lang w:eastAsia="pt-BR"/>
        </w:rPr>
      </w:pPr>
      <w:r>
        <w:rPr>
          <w:rFonts w:ascii="Arial" w:hAnsi="Arial" w:cs="Arial"/>
          <w:b/>
          <w:u w:val="single"/>
          <w:lang w:eastAsia="pt-BR"/>
        </w:rPr>
        <w:t xml:space="preserve">Ref.: PREGÃO ELETRÔNICO Nº 90005/2024 - </w:t>
      </w:r>
      <w:proofErr w:type="spellStart"/>
      <w:r>
        <w:rPr>
          <w:rFonts w:ascii="Arial" w:hAnsi="Arial" w:cs="Arial"/>
          <w:b/>
          <w:bCs/>
          <w:sz w:val="20"/>
          <w:szCs w:val="20"/>
          <w:u w:val="single"/>
        </w:rPr>
        <w:t>UASG</w:t>
      </w:r>
      <w:proofErr w:type="spellEnd"/>
      <w:r>
        <w:rPr>
          <w:rFonts w:ascii="Arial" w:hAnsi="Arial" w:cs="Arial"/>
          <w:b/>
          <w:bCs/>
          <w:sz w:val="20"/>
          <w:szCs w:val="20"/>
          <w:u w:val="single"/>
        </w:rPr>
        <w:t xml:space="preserve"> 926776</w:t>
      </w:r>
    </w:p>
    <w:p w:rsidR="00875CAE" w:rsidRDefault="00875CAE" w:rsidP="00875CAE">
      <w:pPr>
        <w:pStyle w:val="TSimples"/>
        <w:ind w:firstLine="709"/>
        <w:rPr>
          <w:rFonts w:ascii="Arial" w:hAnsi="Arial" w:cs="Arial"/>
          <w:b w:val="0"/>
          <w:sz w:val="20"/>
          <w:szCs w:val="20"/>
          <w:lang w:eastAsia="pt-BR"/>
        </w:rPr>
      </w:pPr>
      <w:r>
        <w:rPr>
          <w:rFonts w:ascii="Arial" w:hAnsi="Arial" w:cs="Arial"/>
          <w:b w:val="0"/>
          <w:bCs/>
          <w:sz w:val="20"/>
          <w:szCs w:val="20"/>
          <w:u w:val="none"/>
        </w:rPr>
        <w:br/>
        <w:t xml:space="preserve">                </w:t>
      </w:r>
      <w:r>
        <w:rPr>
          <w:rFonts w:ascii="Arial" w:hAnsi="Arial" w:cs="Arial"/>
          <w:sz w:val="20"/>
          <w:szCs w:val="20"/>
          <w:lang w:eastAsia="pt-BR"/>
        </w:rPr>
        <w:t xml:space="preserve">Integra a presente proposta comercial o Termo de Referência elencado no Anexo I do edital da licitação em referência, a qual a </w:t>
      </w:r>
      <w:proofErr w:type="gramStart"/>
      <w:r>
        <w:rPr>
          <w:rFonts w:ascii="Arial" w:hAnsi="Arial" w:cs="Arial"/>
          <w:sz w:val="20"/>
          <w:szCs w:val="20"/>
          <w:lang w:eastAsia="pt-BR"/>
        </w:rPr>
        <w:t>licitante ...</w:t>
      </w:r>
      <w:proofErr w:type="gramEnd"/>
      <w:r>
        <w:rPr>
          <w:rFonts w:ascii="Arial" w:hAnsi="Arial" w:cs="Arial"/>
          <w:sz w:val="20"/>
          <w:szCs w:val="20"/>
          <w:lang w:eastAsia="pt-BR"/>
        </w:rPr>
        <w:t xml:space="preserve">........................................(nome da empresa) DECLARA ter plena ciência e conhecimento, comprometendo-se a cumprir suas determinações e características fielmente para a execução do objeto contratual. </w:t>
      </w:r>
    </w:p>
    <w:p w:rsidR="00875CAE" w:rsidRDefault="00875CAE" w:rsidP="00875CAE">
      <w:pPr>
        <w:jc w:val="both"/>
        <w:rPr>
          <w:rFonts w:ascii="Arial" w:hAnsi="Arial" w:cs="Arial"/>
          <w:b/>
          <w:sz w:val="20"/>
          <w:szCs w:val="20"/>
          <w:lang w:eastAsia="pt-BR"/>
        </w:rPr>
      </w:pPr>
      <w:r>
        <w:rPr>
          <w:rFonts w:ascii="Arial" w:hAnsi="Arial" w:cs="Arial"/>
          <w:sz w:val="20"/>
          <w:szCs w:val="20"/>
          <w:lang w:eastAsia="pt-BR"/>
        </w:rPr>
        <w:tab/>
        <w:t xml:space="preserve">O preço está com todos os custos diretos e indiretos incorridos na data da apresentação desta proposta incluindo, entre outros, tributos, encargos sociais, material, despesas administrativas e lucro. A proposta é válida pelo prazo de </w:t>
      </w:r>
      <w:r>
        <w:rPr>
          <w:rFonts w:ascii="Arial" w:hAnsi="Arial" w:cs="Arial"/>
          <w:b/>
          <w:sz w:val="20"/>
          <w:szCs w:val="20"/>
          <w:lang w:eastAsia="pt-BR"/>
        </w:rPr>
        <w:t>60 (sessenta) dias.</w:t>
      </w:r>
    </w:p>
    <w:p w:rsidR="00875CAE" w:rsidRDefault="00875CAE" w:rsidP="00875CAE">
      <w:pPr>
        <w:jc w:val="both"/>
        <w:rPr>
          <w:rFonts w:ascii="Arial" w:hAnsi="Arial" w:cs="Arial"/>
          <w:b/>
          <w:sz w:val="20"/>
          <w:szCs w:val="20"/>
          <w:lang w:eastAsia="pt-BR"/>
        </w:rPr>
      </w:pPr>
    </w:p>
    <w:p w:rsidR="00875CAE" w:rsidRDefault="00875CAE" w:rsidP="00875CAE">
      <w:pPr>
        <w:jc w:val="both"/>
        <w:rPr>
          <w:rFonts w:ascii="Arial" w:hAnsi="Arial" w:cs="Arial"/>
          <w:i/>
          <w:iCs/>
          <w:sz w:val="20"/>
          <w:szCs w:val="20"/>
          <w:lang w:eastAsia="pt-BR"/>
        </w:rPr>
      </w:pPr>
      <w:proofErr w:type="spellStart"/>
      <w:r>
        <w:rPr>
          <w:rFonts w:ascii="Arial" w:hAnsi="Arial" w:cs="Arial"/>
          <w:b/>
          <w:bCs/>
          <w:i/>
          <w:iCs/>
          <w:sz w:val="20"/>
          <w:szCs w:val="20"/>
          <w:u w:val="single"/>
          <w:lang w:eastAsia="pt-BR"/>
        </w:rPr>
        <w:t>ATENÇÂO</w:t>
      </w:r>
      <w:proofErr w:type="spellEnd"/>
      <w:r>
        <w:rPr>
          <w:rFonts w:ascii="Arial" w:hAnsi="Arial" w:cs="Arial"/>
          <w:b/>
          <w:bCs/>
          <w:i/>
          <w:iCs/>
          <w:sz w:val="20"/>
          <w:szCs w:val="20"/>
          <w:u w:val="single"/>
          <w:lang w:eastAsia="pt-BR"/>
        </w:rPr>
        <w:t>:</w:t>
      </w:r>
      <w:r>
        <w:rPr>
          <w:rFonts w:ascii="Arial" w:hAnsi="Arial" w:cs="Arial"/>
          <w:sz w:val="20"/>
          <w:szCs w:val="20"/>
          <w:lang w:eastAsia="pt-BR"/>
        </w:rPr>
        <w:t xml:space="preserve"> </w:t>
      </w:r>
      <w:r>
        <w:rPr>
          <w:rFonts w:ascii="Arial" w:hAnsi="Arial" w:cs="Arial"/>
          <w:i/>
          <w:iCs/>
          <w:sz w:val="20"/>
          <w:szCs w:val="20"/>
          <w:lang w:eastAsia="pt-BR"/>
        </w:rPr>
        <w:t>Atentar-se ao Decreto Municipal nº 7.468 de 25 de agosto de 2023, que trata da retenção do Imposto de Renda (IR) dos fornecedores contratados pelo poder público, conforme instrução normativa da Receita Fed</w:t>
      </w:r>
      <w:r>
        <w:rPr>
          <w:rFonts w:ascii="Arial" w:hAnsi="Arial" w:cs="Arial"/>
          <w:i/>
          <w:iCs/>
          <w:sz w:val="20"/>
          <w:szCs w:val="20"/>
          <w:lang w:eastAsia="pt-BR"/>
        </w:rPr>
        <w:t>e</w:t>
      </w:r>
      <w:r>
        <w:rPr>
          <w:rFonts w:ascii="Arial" w:hAnsi="Arial" w:cs="Arial"/>
          <w:i/>
          <w:iCs/>
          <w:sz w:val="20"/>
          <w:szCs w:val="20"/>
          <w:lang w:eastAsia="pt-BR"/>
        </w:rPr>
        <w:t>ral do Brasil nº 1.234/2012 alterada pela IN 2145/2023.</w:t>
      </w:r>
    </w:p>
    <w:p w:rsidR="00875CAE" w:rsidRDefault="00875CAE" w:rsidP="00875CAE">
      <w:pPr>
        <w:jc w:val="center"/>
        <w:outlineLvl w:val="0"/>
        <w:rPr>
          <w:rFonts w:ascii="Arial" w:hAnsi="Arial" w:cs="Arial"/>
          <w:b/>
          <w:sz w:val="20"/>
          <w:szCs w:val="20"/>
          <w:u w:val="single"/>
        </w:rPr>
      </w:pPr>
    </w:p>
    <w:p w:rsidR="00875CAE" w:rsidRDefault="00875CAE" w:rsidP="00875CAE">
      <w:pPr>
        <w:pStyle w:val="TSimples"/>
        <w:spacing w:line="240" w:lineRule="auto"/>
      </w:pPr>
      <w:proofErr w:type="spellStart"/>
      <w:r>
        <w:rPr>
          <w:rFonts w:ascii="Arial" w:eastAsia="Arial" w:hAnsi="Arial" w:cs="Arial"/>
          <w:sz w:val="20"/>
          <w:szCs w:val="20"/>
          <w:lang w:val="en-US" w:eastAsia="pt-BR"/>
        </w:rPr>
        <w:t>OBJETO</w:t>
      </w:r>
      <w:proofErr w:type="spellEnd"/>
      <w:r>
        <w:rPr>
          <w:rFonts w:ascii="Arial" w:eastAsia="Arial" w:hAnsi="Arial" w:cs="Arial"/>
          <w:sz w:val="20"/>
          <w:szCs w:val="20"/>
          <w:lang w:val="en-US" w:eastAsia="pt-BR"/>
        </w:rPr>
        <w:t>:</w:t>
      </w:r>
      <w:r>
        <w:rPr>
          <w:rFonts w:ascii="Arial" w:eastAsia="Arial" w:hAnsi="Arial" w:cs="Arial"/>
          <w:b w:val="0"/>
          <w:sz w:val="20"/>
          <w:szCs w:val="20"/>
          <w:u w:val="none"/>
          <w:lang w:val="en-US" w:eastAsia="pt-BR"/>
        </w:rPr>
        <w:t xml:space="preserve"> </w:t>
      </w:r>
      <w:r>
        <w:rPr>
          <w:rFonts w:ascii="Arial" w:hAnsi="Arial" w:cs="Arial"/>
          <w:b w:val="0"/>
          <w:bCs/>
          <w:sz w:val="20"/>
          <w:szCs w:val="20"/>
          <w:u w:val="none"/>
        </w:rPr>
        <w:t>Contratação de empresa(s) especializada(s) para o fornecimento de microcomputadores, periféricos, acessórios, projetor multimídia, equipamentos para Datacenter, equipamentos para áudio, software, conforme especificações constantes no Termo de Referência e anexos.</w:t>
      </w:r>
    </w:p>
    <w:p w:rsidR="00875CAE" w:rsidRDefault="00875CAE" w:rsidP="00875CAE">
      <w:pPr>
        <w:pStyle w:val="TSimples"/>
        <w:spacing w:line="240" w:lineRule="auto"/>
        <w:rPr>
          <w:rFonts w:ascii="Arial" w:hAnsi="Arial" w:cs="Arial"/>
          <w:b w:val="0"/>
          <w:bCs/>
          <w:i/>
          <w:color w:val="FF0000"/>
          <w:sz w:val="20"/>
          <w:szCs w:val="20"/>
          <w:u w:val="none"/>
        </w:rPr>
      </w:pPr>
      <w:r>
        <w:rPr>
          <w:rFonts w:ascii="Arial" w:hAnsi="Arial" w:cs="Arial"/>
          <w:bCs/>
          <w:i/>
          <w:color w:val="FF0000"/>
          <w:sz w:val="20"/>
          <w:szCs w:val="20"/>
          <w:u w:val="none"/>
        </w:rPr>
        <w:t>Instruções para preenchimento</w:t>
      </w:r>
      <w:r>
        <w:rPr>
          <w:rFonts w:ascii="Arial" w:hAnsi="Arial" w:cs="Arial"/>
          <w:b w:val="0"/>
          <w:bCs/>
          <w:i/>
          <w:color w:val="FF0000"/>
          <w:sz w:val="20"/>
          <w:szCs w:val="20"/>
          <w:u w:val="none"/>
        </w:rPr>
        <w:t>: A proponente deverá apresentar em sua proposta detalhada apenas os lotes em que for convocada. A proponente deverá ainda anexar as especificações técnicas completas dos produtos ofertados no lote.</w:t>
      </w:r>
    </w:p>
    <w:tbl>
      <w:tblPr>
        <w:tblW w:w="9772" w:type="dxa"/>
        <w:tblInd w:w="55" w:type="dxa"/>
        <w:tblLayout w:type="fixed"/>
        <w:tblCellMar>
          <w:left w:w="70" w:type="dxa"/>
          <w:right w:w="70" w:type="dxa"/>
        </w:tblCellMar>
        <w:tblLook w:val="04A0" w:firstRow="1" w:lastRow="0" w:firstColumn="1" w:lastColumn="0" w:noHBand="0" w:noVBand="1"/>
      </w:tblPr>
      <w:tblGrid>
        <w:gridCol w:w="316"/>
        <w:gridCol w:w="1932"/>
        <w:gridCol w:w="883"/>
        <w:gridCol w:w="989"/>
        <w:gridCol w:w="773"/>
        <w:gridCol w:w="209"/>
        <w:gridCol w:w="206"/>
        <w:gridCol w:w="292"/>
        <w:gridCol w:w="1206"/>
        <w:gridCol w:w="1275"/>
        <w:gridCol w:w="1691"/>
      </w:tblGrid>
      <w:tr w:rsidR="00875CAE" w:rsidTr="0097145F">
        <w:trPr>
          <w:trHeight w:val="302"/>
        </w:trPr>
        <w:tc>
          <w:tcPr>
            <w:tcW w:w="5598" w:type="dxa"/>
            <w:gridSpan w:val="8"/>
            <w:tcBorders>
              <w:top w:val="single" w:sz="4" w:space="0" w:color="000000"/>
              <w:left w:val="single" w:sz="4" w:space="0" w:color="000000"/>
              <w:bottom w:val="single" w:sz="4" w:space="0" w:color="000000"/>
              <w:right w:val="single" w:sz="4" w:space="0" w:color="000000"/>
            </w:tcBorders>
            <w:shd w:val="clear" w:color="000000" w:fill="C4BD97"/>
            <w:vAlign w:val="center"/>
          </w:tcPr>
          <w:p w:rsidR="00875CAE" w:rsidRDefault="00875CAE" w:rsidP="0097145F">
            <w:pPr>
              <w:widowControl w:val="0"/>
              <w:jc w:val="center"/>
              <w:rPr>
                <w:rFonts w:ascii="Arial" w:hAnsi="Arial" w:cs="Arial"/>
                <w:b/>
                <w:sz w:val="14"/>
                <w:szCs w:val="16"/>
              </w:rPr>
            </w:pPr>
            <w:r>
              <w:rPr>
                <w:rFonts w:ascii="Arial" w:hAnsi="Arial" w:cs="Arial"/>
                <w:b/>
                <w:sz w:val="18"/>
                <w:szCs w:val="16"/>
              </w:rPr>
              <w:t xml:space="preserve">Lote </w:t>
            </w:r>
            <w:proofErr w:type="spellStart"/>
            <w:r>
              <w:rPr>
                <w:rFonts w:ascii="Arial" w:hAnsi="Arial" w:cs="Arial"/>
                <w:b/>
                <w:sz w:val="18"/>
                <w:szCs w:val="16"/>
              </w:rPr>
              <w:t>01-Computadores</w:t>
            </w:r>
            <w:proofErr w:type="spellEnd"/>
          </w:p>
        </w:tc>
        <w:tc>
          <w:tcPr>
            <w:tcW w:w="2481" w:type="dxa"/>
            <w:gridSpan w:val="2"/>
            <w:tcBorders>
              <w:top w:val="single" w:sz="4" w:space="0" w:color="000000"/>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Valores</w:t>
            </w:r>
          </w:p>
        </w:tc>
        <w:tc>
          <w:tcPr>
            <w:tcW w:w="1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Valor total do Lote</w:t>
            </w:r>
          </w:p>
        </w:tc>
      </w:tr>
      <w:tr w:rsidR="00875CAE" w:rsidTr="0097145F">
        <w:trPr>
          <w:trHeight w:val="302"/>
        </w:trPr>
        <w:tc>
          <w:tcPr>
            <w:tcW w:w="315" w:type="dxa"/>
            <w:tcBorders>
              <w:left w:val="single" w:sz="4" w:space="0" w:color="000000"/>
              <w:bottom w:val="single" w:sz="4" w:space="0" w:color="000000"/>
            </w:tcBorders>
            <w:shd w:val="clear" w:color="000000" w:fill="D9D9D9"/>
            <w:vAlign w:val="center"/>
          </w:tcPr>
          <w:p w:rsidR="00875CAE" w:rsidRDefault="00875CAE" w:rsidP="0097145F">
            <w:pPr>
              <w:widowControl w:val="0"/>
              <w:spacing w:after="240"/>
              <w:jc w:val="center"/>
              <w:rPr>
                <w:rFonts w:ascii="Arial" w:hAnsi="Arial" w:cs="Arial"/>
                <w:sz w:val="14"/>
                <w:szCs w:val="16"/>
              </w:rPr>
            </w:pPr>
          </w:p>
        </w:tc>
        <w:tc>
          <w:tcPr>
            <w:tcW w:w="1931" w:type="dxa"/>
            <w:tcBorders>
              <w:left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Descrição</w:t>
            </w:r>
          </w:p>
        </w:tc>
        <w:tc>
          <w:tcPr>
            <w:tcW w:w="883" w:type="dxa"/>
            <w:tcBorders>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Marca</w:t>
            </w:r>
          </w:p>
        </w:tc>
        <w:tc>
          <w:tcPr>
            <w:tcW w:w="989" w:type="dxa"/>
            <w:tcBorders>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Modelo</w:t>
            </w:r>
          </w:p>
        </w:tc>
        <w:tc>
          <w:tcPr>
            <w:tcW w:w="773" w:type="dxa"/>
            <w:tcBorders>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Unidade</w:t>
            </w:r>
          </w:p>
        </w:tc>
        <w:tc>
          <w:tcPr>
            <w:tcW w:w="707" w:type="dxa"/>
            <w:gridSpan w:val="3"/>
            <w:tcBorders>
              <w:top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Quant.</w:t>
            </w:r>
          </w:p>
        </w:tc>
        <w:tc>
          <w:tcPr>
            <w:tcW w:w="1206" w:type="dxa"/>
            <w:tcBorders>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 Unit</w:t>
            </w:r>
          </w:p>
        </w:tc>
        <w:tc>
          <w:tcPr>
            <w:tcW w:w="1275" w:type="dxa"/>
            <w:tcBorders>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 Total</w:t>
            </w:r>
          </w:p>
        </w:tc>
        <w:tc>
          <w:tcPr>
            <w:tcW w:w="1691" w:type="dxa"/>
            <w:vMerge w:val="restart"/>
            <w:tcBorders>
              <w:left w:val="single" w:sz="4" w:space="0" w:color="000000"/>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R$</w:t>
            </w:r>
          </w:p>
        </w:tc>
      </w:tr>
      <w:tr w:rsidR="00875CAE" w:rsidTr="0097145F">
        <w:trPr>
          <w:trHeight w:val="292"/>
        </w:trPr>
        <w:tc>
          <w:tcPr>
            <w:tcW w:w="315" w:type="dxa"/>
            <w:tcBorders>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1</w:t>
            </w:r>
            <w:proofErr w:type="gramEnd"/>
          </w:p>
        </w:tc>
        <w:tc>
          <w:tcPr>
            <w:tcW w:w="1931"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 xml:space="preserve">Microcomputador </w:t>
            </w:r>
            <w:proofErr w:type="spellStart"/>
            <w:r>
              <w:rPr>
                <w:rFonts w:ascii="Arial" w:hAnsi="Arial" w:cs="Arial"/>
                <w:sz w:val="14"/>
                <w:szCs w:val="16"/>
              </w:rPr>
              <w:t>All</w:t>
            </w:r>
            <w:proofErr w:type="spellEnd"/>
            <w:r>
              <w:rPr>
                <w:rFonts w:ascii="Arial" w:hAnsi="Arial" w:cs="Arial"/>
                <w:sz w:val="14"/>
                <w:szCs w:val="16"/>
              </w:rPr>
              <w:t xml:space="preserve"> In </w:t>
            </w:r>
            <w:proofErr w:type="spellStart"/>
            <w:r>
              <w:rPr>
                <w:rFonts w:ascii="Arial" w:hAnsi="Arial" w:cs="Arial"/>
                <w:sz w:val="14"/>
                <w:szCs w:val="16"/>
              </w:rPr>
              <w:t>One</w:t>
            </w:r>
            <w:proofErr w:type="spellEnd"/>
          </w:p>
        </w:tc>
        <w:tc>
          <w:tcPr>
            <w:tcW w:w="883"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89"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3"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7" w:type="dxa"/>
            <w:gridSpan w:val="3"/>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20</w:t>
            </w:r>
          </w:p>
        </w:tc>
        <w:tc>
          <w:tcPr>
            <w:tcW w:w="1206" w:type="dxa"/>
            <w:tcBorders>
              <w:top w:val="single" w:sz="4" w:space="0" w:color="000000"/>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5" w:type="dxa"/>
            <w:tcBorders>
              <w:top w:val="single" w:sz="4" w:space="0" w:color="000000"/>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1" w:type="dxa"/>
            <w:vMerge/>
            <w:tcBorders>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rPr>
          <w:trHeight w:hRule="exact" w:val="302"/>
        </w:trPr>
        <w:tc>
          <w:tcPr>
            <w:tcW w:w="315" w:type="dxa"/>
            <w:shd w:val="clear" w:color="auto" w:fill="auto"/>
            <w:vAlign w:val="center"/>
          </w:tcPr>
          <w:p w:rsidR="00875CAE" w:rsidRDefault="00875CAE" w:rsidP="0097145F">
            <w:pPr>
              <w:widowControl w:val="0"/>
              <w:spacing w:after="240"/>
              <w:rPr>
                <w:rFonts w:ascii="Arial" w:hAnsi="Arial" w:cs="Arial"/>
                <w:sz w:val="14"/>
                <w:szCs w:val="16"/>
              </w:rPr>
            </w:pPr>
          </w:p>
        </w:tc>
        <w:tc>
          <w:tcPr>
            <w:tcW w:w="1931"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883"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89"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3"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209"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206"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292"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1206" w:type="dxa"/>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5" w:type="dxa"/>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1" w:type="dxa"/>
            <w:shd w:val="clear" w:color="000000" w:fill="FFFFFF"/>
            <w:vAlign w:val="center"/>
          </w:tcPr>
          <w:p w:rsidR="00875CAE" w:rsidRDefault="00875CAE" w:rsidP="0097145F">
            <w:pPr>
              <w:widowControl w:val="0"/>
              <w:spacing w:after="240"/>
              <w:jc w:val="center"/>
              <w:rPr>
                <w:rFonts w:ascii="Arial" w:hAnsi="Arial" w:cs="Arial"/>
                <w:sz w:val="14"/>
                <w:szCs w:val="16"/>
              </w:rPr>
            </w:pPr>
          </w:p>
        </w:tc>
      </w:tr>
    </w:tbl>
    <w:p w:rsidR="00875CAE" w:rsidRDefault="00875CAE" w:rsidP="00875CAE">
      <w:pPr>
        <w:rPr>
          <w:b/>
          <w:sz w:val="18"/>
        </w:rPr>
      </w:pPr>
      <w:r>
        <w:rPr>
          <w:b/>
          <w:sz w:val="18"/>
        </w:rPr>
        <w:t>Valor total do lote 01 por extenso:</w:t>
      </w:r>
    </w:p>
    <w:p w:rsidR="00875CAE" w:rsidRDefault="00875CAE" w:rsidP="00875CAE">
      <w:pPr>
        <w:rPr>
          <w:sz w:val="18"/>
        </w:rPr>
      </w:pPr>
    </w:p>
    <w:tbl>
      <w:tblPr>
        <w:tblW w:w="9787" w:type="dxa"/>
        <w:tblInd w:w="55" w:type="dxa"/>
        <w:tblLayout w:type="fixed"/>
        <w:tblCellMar>
          <w:left w:w="70" w:type="dxa"/>
          <w:right w:w="70" w:type="dxa"/>
        </w:tblCellMar>
        <w:tblLook w:val="04A0" w:firstRow="1" w:lastRow="0" w:firstColumn="1" w:lastColumn="0" w:noHBand="0" w:noVBand="1"/>
      </w:tblPr>
      <w:tblGrid>
        <w:gridCol w:w="320"/>
        <w:gridCol w:w="1933"/>
        <w:gridCol w:w="883"/>
        <w:gridCol w:w="995"/>
        <w:gridCol w:w="775"/>
        <w:gridCol w:w="204"/>
        <w:gridCol w:w="210"/>
        <w:gridCol w:w="287"/>
        <w:gridCol w:w="1207"/>
        <w:gridCol w:w="1279"/>
        <w:gridCol w:w="1694"/>
      </w:tblGrid>
      <w:tr w:rsidR="00875CAE" w:rsidTr="0097145F">
        <w:tc>
          <w:tcPr>
            <w:tcW w:w="5605" w:type="dxa"/>
            <w:gridSpan w:val="8"/>
            <w:tcBorders>
              <w:top w:val="single" w:sz="4" w:space="0" w:color="000000"/>
              <w:left w:val="single" w:sz="4" w:space="0" w:color="000000"/>
              <w:bottom w:val="single" w:sz="4" w:space="0" w:color="000000"/>
              <w:right w:val="single" w:sz="4" w:space="0" w:color="000000"/>
            </w:tcBorders>
            <w:shd w:val="clear" w:color="000000" w:fill="C4BD97"/>
            <w:vAlign w:val="center"/>
          </w:tcPr>
          <w:p w:rsidR="00875CAE" w:rsidRDefault="00875CAE" w:rsidP="0097145F">
            <w:pPr>
              <w:widowControl w:val="0"/>
              <w:jc w:val="center"/>
              <w:rPr>
                <w:rFonts w:ascii="Arial" w:hAnsi="Arial" w:cs="Arial"/>
                <w:b/>
                <w:sz w:val="18"/>
                <w:szCs w:val="16"/>
              </w:rPr>
            </w:pPr>
            <w:r>
              <w:rPr>
                <w:rFonts w:ascii="Arial" w:hAnsi="Arial" w:cs="Arial"/>
                <w:b/>
                <w:sz w:val="18"/>
                <w:szCs w:val="16"/>
              </w:rPr>
              <w:t xml:space="preserve">Lote </w:t>
            </w:r>
            <w:proofErr w:type="spellStart"/>
            <w:r>
              <w:rPr>
                <w:rFonts w:ascii="Arial" w:hAnsi="Arial" w:cs="Arial"/>
                <w:b/>
                <w:sz w:val="18"/>
                <w:szCs w:val="16"/>
              </w:rPr>
              <w:t>02-Softwares</w:t>
            </w:r>
            <w:proofErr w:type="spellEnd"/>
          </w:p>
        </w:tc>
        <w:tc>
          <w:tcPr>
            <w:tcW w:w="2486" w:type="dxa"/>
            <w:gridSpan w:val="2"/>
            <w:tcBorders>
              <w:top w:val="single" w:sz="4" w:space="0" w:color="000000"/>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Valores</w:t>
            </w:r>
          </w:p>
        </w:tc>
        <w:tc>
          <w:tcPr>
            <w:tcW w:w="1694"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Valor total do Lote</w:t>
            </w:r>
          </w:p>
        </w:tc>
      </w:tr>
      <w:tr w:rsidR="00875CAE" w:rsidTr="0097145F">
        <w:tc>
          <w:tcPr>
            <w:tcW w:w="319" w:type="dxa"/>
            <w:tcBorders>
              <w:top w:val="single" w:sz="4" w:space="0" w:color="000000"/>
              <w:left w:val="single" w:sz="4" w:space="0" w:color="000000"/>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sz w:val="14"/>
                <w:szCs w:val="16"/>
              </w:rPr>
            </w:pPr>
          </w:p>
        </w:tc>
        <w:tc>
          <w:tcPr>
            <w:tcW w:w="1932" w:type="dxa"/>
            <w:tcBorders>
              <w:top w:val="single" w:sz="4" w:space="0" w:color="000000"/>
              <w:left w:val="single" w:sz="4" w:space="0" w:color="000000"/>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Descrição</w:t>
            </w:r>
          </w:p>
        </w:tc>
        <w:tc>
          <w:tcPr>
            <w:tcW w:w="883" w:type="dxa"/>
            <w:tcBorders>
              <w:top w:val="single" w:sz="4" w:space="0" w:color="000000"/>
              <w:left w:val="single" w:sz="4" w:space="0" w:color="000000"/>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Marca</w:t>
            </w:r>
          </w:p>
        </w:tc>
        <w:tc>
          <w:tcPr>
            <w:tcW w:w="995" w:type="dxa"/>
            <w:tcBorders>
              <w:top w:val="single" w:sz="4" w:space="0" w:color="000000"/>
              <w:left w:val="single" w:sz="4" w:space="0" w:color="000000"/>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Modelo</w:t>
            </w:r>
          </w:p>
        </w:tc>
        <w:tc>
          <w:tcPr>
            <w:tcW w:w="775" w:type="dxa"/>
            <w:tcBorders>
              <w:top w:val="single" w:sz="4" w:space="0" w:color="000000"/>
              <w:left w:val="single" w:sz="4" w:space="0" w:color="000000"/>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Unidade</w:t>
            </w:r>
          </w:p>
        </w:tc>
        <w:tc>
          <w:tcPr>
            <w:tcW w:w="701" w:type="dxa"/>
            <w:gridSpan w:val="3"/>
            <w:tcBorders>
              <w:top w:val="single" w:sz="4" w:space="0" w:color="000000"/>
              <w:left w:val="single" w:sz="4" w:space="0" w:color="000000"/>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Quant.</w:t>
            </w:r>
          </w:p>
        </w:tc>
        <w:tc>
          <w:tcPr>
            <w:tcW w:w="1207" w:type="dxa"/>
            <w:tcBorders>
              <w:top w:val="single" w:sz="4" w:space="0" w:color="000000"/>
              <w:left w:val="single" w:sz="4" w:space="0" w:color="000000"/>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 Unit</w:t>
            </w:r>
          </w:p>
        </w:tc>
        <w:tc>
          <w:tcPr>
            <w:tcW w:w="1279" w:type="dxa"/>
            <w:tcBorders>
              <w:top w:val="single" w:sz="4" w:space="0" w:color="000000"/>
              <w:left w:val="single" w:sz="4" w:space="0" w:color="000000"/>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 Total</w:t>
            </w:r>
          </w:p>
        </w:tc>
        <w:tc>
          <w:tcPr>
            <w:tcW w:w="169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R$</w:t>
            </w:r>
          </w:p>
        </w:tc>
      </w:tr>
      <w:tr w:rsidR="00875CAE" w:rsidTr="0097145F">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1</w:t>
            </w:r>
            <w:proofErr w:type="gramEnd"/>
          </w:p>
        </w:tc>
        <w:tc>
          <w:tcPr>
            <w:tcW w:w="1932"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Sistema Operacional para Servidor</w:t>
            </w:r>
          </w:p>
        </w:tc>
        <w:tc>
          <w:tcPr>
            <w:tcW w:w="883"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5"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1" w:type="dxa"/>
            <w:gridSpan w:val="3"/>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2</w:t>
            </w:r>
            <w:proofErr w:type="gramEnd"/>
          </w:p>
        </w:tc>
        <w:tc>
          <w:tcPr>
            <w:tcW w:w="1207" w:type="dxa"/>
            <w:tcBorders>
              <w:top w:val="single" w:sz="4" w:space="0" w:color="000000"/>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top w:val="single" w:sz="4" w:space="0" w:color="000000"/>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4" w:type="dxa"/>
            <w:vMerge/>
            <w:tcBorders>
              <w:top w:val="single" w:sz="4" w:space="0" w:color="000000"/>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2</w:t>
            </w:r>
            <w:proofErr w:type="gramEnd"/>
          </w:p>
        </w:tc>
        <w:tc>
          <w:tcPr>
            <w:tcW w:w="1932"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 xml:space="preserve">CAL para </w:t>
            </w:r>
            <w:proofErr w:type="spellStart"/>
            <w:r>
              <w:rPr>
                <w:rFonts w:ascii="Arial" w:hAnsi="Arial" w:cs="Arial"/>
                <w:sz w:val="14"/>
                <w:szCs w:val="16"/>
              </w:rPr>
              <w:t>S.O</w:t>
            </w:r>
            <w:proofErr w:type="spellEnd"/>
            <w:r>
              <w:rPr>
                <w:rFonts w:ascii="Arial" w:hAnsi="Arial" w:cs="Arial"/>
                <w:sz w:val="14"/>
                <w:szCs w:val="16"/>
              </w:rPr>
              <w:t xml:space="preserve"> Windows Server Standard </w:t>
            </w:r>
            <w:proofErr w:type="spellStart"/>
            <w:r>
              <w:rPr>
                <w:rFonts w:ascii="Arial" w:hAnsi="Arial" w:cs="Arial"/>
                <w:sz w:val="14"/>
                <w:szCs w:val="16"/>
              </w:rPr>
              <w:t>Edition</w:t>
            </w:r>
            <w:proofErr w:type="spellEnd"/>
            <w:r>
              <w:rPr>
                <w:rFonts w:ascii="Arial" w:hAnsi="Arial" w:cs="Arial"/>
                <w:sz w:val="14"/>
                <w:szCs w:val="16"/>
              </w:rPr>
              <w:t xml:space="preserve"> 2022 64 Bits</w:t>
            </w:r>
          </w:p>
        </w:tc>
        <w:tc>
          <w:tcPr>
            <w:tcW w:w="883"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5"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1" w:type="dxa"/>
            <w:gridSpan w:val="3"/>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150</w:t>
            </w:r>
          </w:p>
        </w:tc>
        <w:tc>
          <w:tcPr>
            <w:tcW w:w="1207" w:type="dxa"/>
            <w:tcBorders>
              <w:top w:val="single" w:sz="4" w:space="0" w:color="000000"/>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top w:val="single" w:sz="4" w:space="0" w:color="000000"/>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4" w:type="dxa"/>
            <w:vMerge/>
            <w:tcBorders>
              <w:top w:val="single" w:sz="4" w:space="0" w:color="000000"/>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c>
          <w:tcPr>
            <w:tcW w:w="319"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1932"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883"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5"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204"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210"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287"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1207" w:type="dxa"/>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4" w:type="dxa"/>
            <w:shd w:val="clear" w:color="000000" w:fill="FFFFFF"/>
            <w:vAlign w:val="center"/>
          </w:tcPr>
          <w:p w:rsidR="00875CAE" w:rsidRDefault="00875CAE" w:rsidP="0097145F">
            <w:pPr>
              <w:widowControl w:val="0"/>
              <w:spacing w:after="240"/>
              <w:jc w:val="center"/>
              <w:rPr>
                <w:rFonts w:ascii="Arial" w:hAnsi="Arial" w:cs="Arial"/>
                <w:sz w:val="14"/>
                <w:szCs w:val="16"/>
              </w:rPr>
            </w:pPr>
          </w:p>
        </w:tc>
      </w:tr>
    </w:tbl>
    <w:p w:rsidR="00875CAE" w:rsidRDefault="00875CAE" w:rsidP="00875CAE">
      <w:pPr>
        <w:rPr>
          <w:b/>
          <w:sz w:val="18"/>
        </w:rPr>
      </w:pPr>
      <w:r>
        <w:rPr>
          <w:b/>
          <w:sz w:val="18"/>
        </w:rPr>
        <w:t>Valor total do lote 02 por extenso:</w:t>
      </w:r>
    </w:p>
    <w:p w:rsidR="00875CAE" w:rsidRDefault="00875CAE" w:rsidP="00875CAE"/>
    <w:tbl>
      <w:tblPr>
        <w:tblW w:w="9787" w:type="dxa"/>
        <w:tblInd w:w="55" w:type="dxa"/>
        <w:tblLayout w:type="fixed"/>
        <w:tblCellMar>
          <w:left w:w="70" w:type="dxa"/>
          <w:right w:w="70" w:type="dxa"/>
        </w:tblCellMar>
        <w:tblLook w:val="04A0" w:firstRow="1" w:lastRow="0" w:firstColumn="1" w:lastColumn="0" w:noHBand="0" w:noVBand="1"/>
      </w:tblPr>
      <w:tblGrid>
        <w:gridCol w:w="320"/>
        <w:gridCol w:w="1933"/>
        <w:gridCol w:w="883"/>
        <w:gridCol w:w="995"/>
        <w:gridCol w:w="775"/>
        <w:gridCol w:w="204"/>
        <w:gridCol w:w="210"/>
        <w:gridCol w:w="287"/>
        <w:gridCol w:w="1207"/>
        <w:gridCol w:w="1279"/>
        <w:gridCol w:w="1694"/>
      </w:tblGrid>
      <w:tr w:rsidR="00875CAE" w:rsidTr="0097145F">
        <w:tc>
          <w:tcPr>
            <w:tcW w:w="5605" w:type="dxa"/>
            <w:gridSpan w:val="8"/>
            <w:tcBorders>
              <w:top w:val="single" w:sz="4" w:space="0" w:color="000000"/>
              <w:left w:val="single" w:sz="4" w:space="0" w:color="000000"/>
              <w:bottom w:val="single" w:sz="4" w:space="0" w:color="000000"/>
              <w:right w:val="single" w:sz="4" w:space="0" w:color="000000"/>
            </w:tcBorders>
            <w:shd w:val="clear" w:color="000000" w:fill="C4BD97"/>
            <w:vAlign w:val="center"/>
          </w:tcPr>
          <w:p w:rsidR="00875CAE" w:rsidRDefault="00875CAE" w:rsidP="0097145F">
            <w:pPr>
              <w:widowControl w:val="0"/>
              <w:jc w:val="center"/>
              <w:rPr>
                <w:rFonts w:ascii="Arial" w:hAnsi="Arial" w:cs="Arial"/>
                <w:b/>
                <w:sz w:val="14"/>
                <w:szCs w:val="16"/>
              </w:rPr>
            </w:pPr>
            <w:r>
              <w:rPr>
                <w:rFonts w:ascii="Arial" w:hAnsi="Arial" w:cs="Arial"/>
                <w:b/>
                <w:sz w:val="18"/>
                <w:szCs w:val="16"/>
              </w:rPr>
              <w:t xml:space="preserve">Lote </w:t>
            </w:r>
            <w:proofErr w:type="spellStart"/>
            <w:r>
              <w:rPr>
                <w:rFonts w:ascii="Arial" w:hAnsi="Arial" w:cs="Arial"/>
                <w:b/>
                <w:sz w:val="18"/>
                <w:szCs w:val="16"/>
              </w:rPr>
              <w:t>03-Software</w:t>
            </w:r>
            <w:proofErr w:type="spellEnd"/>
            <w:r>
              <w:rPr>
                <w:rFonts w:ascii="Arial" w:hAnsi="Arial" w:cs="Arial"/>
                <w:b/>
                <w:sz w:val="18"/>
                <w:szCs w:val="16"/>
              </w:rPr>
              <w:t xml:space="preserve"> Suíte Armazenamento de nuvem</w:t>
            </w:r>
          </w:p>
        </w:tc>
        <w:tc>
          <w:tcPr>
            <w:tcW w:w="2486" w:type="dxa"/>
            <w:gridSpan w:val="2"/>
            <w:tcBorders>
              <w:top w:val="single" w:sz="4" w:space="0" w:color="000000"/>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Valores</w:t>
            </w:r>
          </w:p>
        </w:tc>
        <w:tc>
          <w:tcPr>
            <w:tcW w:w="1694"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Valor total do Lote</w:t>
            </w:r>
          </w:p>
        </w:tc>
      </w:tr>
      <w:tr w:rsidR="00875CAE" w:rsidTr="0097145F">
        <w:tc>
          <w:tcPr>
            <w:tcW w:w="319" w:type="dxa"/>
            <w:tcBorders>
              <w:left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sz w:val="14"/>
                <w:szCs w:val="16"/>
              </w:rPr>
            </w:pPr>
          </w:p>
        </w:tc>
        <w:tc>
          <w:tcPr>
            <w:tcW w:w="1932" w:type="dxa"/>
            <w:tcBorders>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Descrição</w:t>
            </w:r>
          </w:p>
        </w:tc>
        <w:tc>
          <w:tcPr>
            <w:tcW w:w="883" w:type="dxa"/>
            <w:tcBorders>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Marca</w:t>
            </w:r>
          </w:p>
        </w:tc>
        <w:tc>
          <w:tcPr>
            <w:tcW w:w="995" w:type="dxa"/>
            <w:tcBorders>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Modelo</w:t>
            </w:r>
          </w:p>
        </w:tc>
        <w:tc>
          <w:tcPr>
            <w:tcW w:w="775" w:type="dxa"/>
            <w:tcBorders>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Unidade</w:t>
            </w:r>
          </w:p>
        </w:tc>
        <w:tc>
          <w:tcPr>
            <w:tcW w:w="701" w:type="dxa"/>
            <w:gridSpan w:val="3"/>
            <w:tcBorders>
              <w:top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Quant.</w:t>
            </w:r>
          </w:p>
        </w:tc>
        <w:tc>
          <w:tcPr>
            <w:tcW w:w="1207" w:type="dxa"/>
            <w:tcBorders>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 Unit</w:t>
            </w:r>
          </w:p>
        </w:tc>
        <w:tc>
          <w:tcPr>
            <w:tcW w:w="1279" w:type="dxa"/>
            <w:tcBorders>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 Total</w:t>
            </w:r>
          </w:p>
        </w:tc>
        <w:tc>
          <w:tcPr>
            <w:tcW w:w="1694" w:type="dxa"/>
            <w:vMerge w:val="restart"/>
            <w:tcBorders>
              <w:left w:val="single" w:sz="4" w:space="0" w:color="000000"/>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R$</w:t>
            </w:r>
          </w:p>
        </w:tc>
      </w:tr>
      <w:tr w:rsidR="00875CAE" w:rsidTr="0097145F">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1</w:t>
            </w:r>
            <w:proofErr w:type="gramEnd"/>
          </w:p>
        </w:tc>
        <w:tc>
          <w:tcPr>
            <w:tcW w:w="1932" w:type="dxa"/>
            <w:tcBorders>
              <w:top w:val="single" w:sz="4" w:space="0" w:color="000000"/>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Suíte de aplicativos de Escritório</w:t>
            </w:r>
          </w:p>
        </w:tc>
        <w:tc>
          <w:tcPr>
            <w:tcW w:w="883" w:type="dxa"/>
            <w:tcBorders>
              <w:top w:val="single" w:sz="4" w:space="0" w:color="000000"/>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995" w:type="dxa"/>
            <w:tcBorders>
              <w:top w:val="single" w:sz="4" w:space="0" w:color="000000"/>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775" w:type="dxa"/>
            <w:tcBorders>
              <w:top w:val="single" w:sz="4" w:space="0" w:color="000000"/>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1" w:type="dxa"/>
            <w:gridSpan w:val="3"/>
            <w:tcBorders>
              <w:top w:val="single" w:sz="4" w:space="0" w:color="000000"/>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70</w:t>
            </w:r>
          </w:p>
        </w:tc>
        <w:tc>
          <w:tcPr>
            <w:tcW w:w="1207"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4" w:type="dxa"/>
            <w:vMerge/>
            <w:tcBorders>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c>
          <w:tcPr>
            <w:tcW w:w="319" w:type="dxa"/>
            <w:tcBorders>
              <w:lef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1932" w:type="dxa"/>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883" w:type="dxa"/>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995" w:type="dxa"/>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775" w:type="dxa"/>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204" w:type="dxa"/>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210" w:type="dxa"/>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287" w:type="dxa"/>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07" w:type="dxa"/>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4" w:type="dxa"/>
            <w:shd w:val="clear" w:color="000000" w:fill="FFFFFF"/>
            <w:vAlign w:val="center"/>
          </w:tcPr>
          <w:p w:rsidR="00875CAE" w:rsidRDefault="00875CAE" w:rsidP="0097145F">
            <w:pPr>
              <w:widowControl w:val="0"/>
              <w:spacing w:after="240"/>
              <w:jc w:val="center"/>
              <w:rPr>
                <w:rFonts w:ascii="Arial" w:hAnsi="Arial" w:cs="Arial"/>
                <w:sz w:val="14"/>
                <w:szCs w:val="16"/>
              </w:rPr>
            </w:pPr>
          </w:p>
        </w:tc>
      </w:tr>
    </w:tbl>
    <w:p w:rsidR="00875CAE" w:rsidRDefault="00875CAE" w:rsidP="00875CAE">
      <w:pPr>
        <w:rPr>
          <w:b/>
          <w:sz w:val="18"/>
        </w:rPr>
      </w:pPr>
      <w:r>
        <w:rPr>
          <w:b/>
          <w:sz w:val="18"/>
        </w:rPr>
        <w:t>Valor total do lote 03 por extenso:</w:t>
      </w:r>
    </w:p>
    <w:tbl>
      <w:tblPr>
        <w:tblW w:w="9787" w:type="dxa"/>
        <w:tblInd w:w="55" w:type="dxa"/>
        <w:tblLayout w:type="fixed"/>
        <w:tblCellMar>
          <w:left w:w="70" w:type="dxa"/>
          <w:right w:w="70" w:type="dxa"/>
        </w:tblCellMar>
        <w:tblLook w:val="04A0" w:firstRow="1" w:lastRow="0" w:firstColumn="1" w:lastColumn="0" w:noHBand="0" w:noVBand="1"/>
      </w:tblPr>
      <w:tblGrid>
        <w:gridCol w:w="320"/>
        <w:gridCol w:w="1933"/>
        <w:gridCol w:w="883"/>
        <w:gridCol w:w="995"/>
        <w:gridCol w:w="775"/>
        <w:gridCol w:w="204"/>
        <w:gridCol w:w="210"/>
        <w:gridCol w:w="287"/>
        <w:gridCol w:w="1207"/>
        <w:gridCol w:w="1279"/>
        <w:gridCol w:w="1694"/>
      </w:tblGrid>
      <w:tr w:rsidR="00875CAE" w:rsidTr="0097145F">
        <w:tc>
          <w:tcPr>
            <w:tcW w:w="5605" w:type="dxa"/>
            <w:gridSpan w:val="8"/>
            <w:tcBorders>
              <w:top w:val="single" w:sz="4" w:space="0" w:color="000000"/>
              <w:left w:val="single" w:sz="4" w:space="0" w:color="000000"/>
              <w:bottom w:val="single" w:sz="4" w:space="0" w:color="000000"/>
              <w:right w:val="single" w:sz="4" w:space="0" w:color="000000"/>
            </w:tcBorders>
            <w:shd w:val="clear" w:color="000000" w:fill="C4BD97"/>
            <w:vAlign w:val="center"/>
          </w:tcPr>
          <w:p w:rsidR="00875CAE" w:rsidRDefault="00875CAE" w:rsidP="0097145F">
            <w:pPr>
              <w:widowControl w:val="0"/>
              <w:jc w:val="center"/>
              <w:rPr>
                <w:rFonts w:ascii="Arial" w:hAnsi="Arial" w:cs="Arial"/>
                <w:b/>
                <w:sz w:val="14"/>
                <w:szCs w:val="16"/>
              </w:rPr>
            </w:pPr>
            <w:r>
              <w:rPr>
                <w:rFonts w:ascii="Arial" w:hAnsi="Arial" w:cs="Arial"/>
                <w:b/>
                <w:sz w:val="18"/>
                <w:szCs w:val="16"/>
              </w:rPr>
              <w:lastRenderedPageBreak/>
              <w:t xml:space="preserve">Lote </w:t>
            </w:r>
            <w:proofErr w:type="spellStart"/>
            <w:r>
              <w:rPr>
                <w:rFonts w:ascii="Arial" w:hAnsi="Arial" w:cs="Arial"/>
                <w:b/>
                <w:sz w:val="18"/>
                <w:szCs w:val="16"/>
              </w:rPr>
              <w:t>04-Periféricos</w:t>
            </w:r>
            <w:proofErr w:type="spellEnd"/>
          </w:p>
        </w:tc>
        <w:tc>
          <w:tcPr>
            <w:tcW w:w="2486" w:type="dxa"/>
            <w:gridSpan w:val="2"/>
            <w:tcBorders>
              <w:top w:val="single" w:sz="4" w:space="0" w:color="000000"/>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Valores</w:t>
            </w:r>
          </w:p>
        </w:tc>
        <w:tc>
          <w:tcPr>
            <w:tcW w:w="1694"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Valor total do Lote</w:t>
            </w:r>
          </w:p>
        </w:tc>
      </w:tr>
      <w:tr w:rsidR="00875CAE" w:rsidTr="0097145F">
        <w:tc>
          <w:tcPr>
            <w:tcW w:w="319" w:type="dxa"/>
            <w:tcBorders>
              <w:left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sz w:val="14"/>
                <w:szCs w:val="16"/>
              </w:rPr>
            </w:pPr>
          </w:p>
        </w:tc>
        <w:tc>
          <w:tcPr>
            <w:tcW w:w="1932" w:type="dxa"/>
            <w:tcBorders>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Descrição</w:t>
            </w:r>
          </w:p>
        </w:tc>
        <w:tc>
          <w:tcPr>
            <w:tcW w:w="883" w:type="dxa"/>
            <w:tcBorders>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Marca</w:t>
            </w:r>
          </w:p>
        </w:tc>
        <w:tc>
          <w:tcPr>
            <w:tcW w:w="995" w:type="dxa"/>
            <w:tcBorders>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Modelo</w:t>
            </w:r>
          </w:p>
        </w:tc>
        <w:tc>
          <w:tcPr>
            <w:tcW w:w="775" w:type="dxa"/>
            <w:tcBorders>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Unidade</w:t>
            </w:r>
          </w:p>
        </w:tc>
        <w:tc>
          <w:tcPr>
            <w:tcW w:w="701" w:type="dxa"/>
            <w:gridSpan w:val="3"/>
            <w:tcBorders>
              <w:top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Quant.</w:t>
            </w:r>
          </w:p>
        </w:tc>
        <w:tc>
          <w:tcPr>
            <w:tcW w:w="1207" w:type="dxa"/>
            <w:tcBorders>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 Unit</w:t>
            </w:r>
          </w:p>
        </w:tc>
        <w:tc>
          <w:tcPr>
            <w:tcW w:w="1279" w:type="dxa"/>
            <w:tcBorders>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 Total</w:t>
            </w:r>
          </w:p>
        </w:tc>
        <w:tc>
          <w:tcPr>
            <w:tcW w:w="1694" w:type="dxa"/>
            <w:vMerge w:val="restart"/>
            <w:tcBorders>
              <w:left w:val="single" w:sz="4" w:space="0" w:color="000000"/>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R$</w:t>
            </w:r>
          </w:p>
        </w:tc>
      </w:tr>
      <w:tr w:rsidR="00875CAE" w:rsidTr="0097145F">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1</w:t>
            </w:r>
            <w:proofErr w:type="gramEnd"/>
          </w:p>
        </w:tc>
        <w:tc>
          <w:tcPr>
            <w:tcW w:w="1932"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Conector RJ 45</w:t>
            </w:r>
          </w:p>
        </w:tc>
        <w:tc>
          <w:tcPr>
            <w:tcW w:w="883"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5"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1" w:type="dxa"/>
            <w:gridSpan w:val="3"/>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500</w:t>
            </w:r>
          </w:p>
        </w:tc>
        <w:tc>
          <w:tcPr>
            <w:tcW w:w="1207"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4" w:type="dxa"/>
            <w:vMerge/>
            <w:tcBorders>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c>
          <w:tcPr>
            <w:tcW w:w="319" w:type="dxa"/>
            <w:tcBorders>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2</w:t>
            </w:r>
            <w:proofErr w:type="gramEnd"/>
          </w:p>
        </w:tc>
        <w:tc>
          <w:tcPr>
            <w:tcW w:w="1932"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 xml:space="preserve">Switch </w:t>
            </w:r>
            <w:proofErr w:type="gramStart"/>
            <w:r>
              <w:rPr>
                <w:rFonts w:ascii="Arial" w:hAnsi="Arial" w:cs="Arial"/>
                <w:sz w:val="14"/>
                <w:szCs w:val="16"/>
              </w:rPr>
              <w:t>5</w:t>
            </w:r>
            <w:proofErr w:type="gramEnd"/>
            <w:r>
              <w:rPr>
                <w:rFonts w:ascii="Arial" w:hAnsi="Arial" w:cs="Arial"/>
                <w:sz w:val="14"/>
                <w:szCs w:val="16"/>
              </w:rPr>
              <w:t xml:space="preserve"> portas</w:t>
            </w:r>
          </w:p>
        </w:tc>
        <w:tc>
          <w:tcPr>
            <w:tcW w:w="883"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1" w:type="dxa"/>
            <w:gridSpan w:val="3"/>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10</w:t>
            </w:r>
          </w:p>
        </w:tc>
        <w:tc>
          <w:tcPr>
            <w:tcW w:w="1207"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4" w:type="dxa"/>
            <w:vMerge/>
            <w:tcBorders>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c>
          <w:tcPr>
            <w:tcW w:w="319" w:type="dxa"/>
            <w:tcBorders>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3</w:t>
            </w:r>
            <w:proofErr w:type="gramEnd"/>
          </w:p>
        </w:tc>
        <w:tc>
          <w:tcPr>
            <w:tcW w:w="1932"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HUB USB 3.0 - 4 portas</w:t>
            </w:r>
          </w:p>
        </w:tc>
        <w:tc>
          <w:tcPr>
            <w:tcW w:w="883"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1" w:type="dxa"/>
            <w:gridSpan w:val="3"/>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30</w:t>
            </w:r>
          </w:p>
        </w:tc>
        <w:tc>
          <w:tcPr>
            <w:tcW w:w="1207"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4" w:type="dxa"/>
            <w:vMerge/>
            <w:tcBorders>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c>
          <w:tcPr>
            <w:tcW w:w="319" w:type="dxa"/>
            <w:tcBorders>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4</w:t>
            </w:r>
            <w:proofErr w:type="gramEnd"/>
          </w:p>
        </w:tc>
        <w:tc>
          <w:tcPr>
            <w:tcW w:w="1932"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 xml:space="preserve">Cabo </w:t>
            </w:r>
            <w:proofErr w:type="spellStart"/>
            <w:r>
              <w:rPr>
                <w:rFonts w:ascii="Arial" w:hAnsi="Arial" w:cs="Arial"/>
                <w:sz w:val="14"/>
                <w:szCs w:val="16"/>
              </w:rPr>
              <w:t>HDMI</w:t>
            </w:r>
            <w:proofErr w:type="spellEnd"/>
            <w:r>
              <w:rPr>
                <w:rFonts w:ascii="Arial" w:hAnsi="Arial" w:cs="Arial"/>
                <w:sz w:val="14"/>
                <w:szCs w:val="16"/>
              </w:rPr>
              <w:t xml:space="preserve"> 2.0 </w:t>
            </w:r>
            <w:proofErr w:type="spellStart"/>
            <w:r>
              <w:rPr>
                <w:rFonts w:ascii="Arial" w:hAnsi="Arial" w:cs="Arial"/>
                <w:sz w:val="14"/>
                <w:szCs w:val="16"/>
              </w:rPr>
              <w:t>1,5m</w:t>
            </w:r>
            <w:proofErr w:type="spellEnd"/>
            <w:r>
              <w:rPr>
                <w:rFonts w:ascii="Arial" w:hAnsi="Arial" w:cs="Arial"/>
                <w:sz w:val="14"/>
                <w:szCs w:val="16"/>
              </w:rPr>
              <w:t xml:space="preserve"> m</w:t>
            </w:r>
            <w:r>
              <w:rPr>
                <w:rFonts w:ascii="Arial" w:hAnsi="Arial" w:cs="Arial"/>
                <w:sz w:val="14"/>
                <w:szCs w:val="16"/>
              </w:rPr>
              <w:t>a</w:t>
            </w:r>
            <w:r>
              <w:rPr>
                <w:rFonts w:ascii="Arial" w:hAnsi="Arial" w:cs="Arial"/>
                <w:sz w:val="14"/>
                <w:szCs w:val="16"/>
              </w:rPr>
              <w:t>cho/macho</w:t>
            </w:r>
          </w:p>
        </w:tc>
        <w:tc>
          <w:tcPr>
            <w:tcW w:w="883"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1" w:type="dxa"/>
            <w:gridSpan w:val="3"/>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10</w:t>
            </w:r>
          </w:p>
        </w:tc>
        <w:tc>
          <w:tcPr>
            <w:tcW w:w="1207"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4" w:type="dxa"/>
            <w:vMerge/>
            <w:tcBorders>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c>
          <w:tcPr>
            <w:tcW w:w="319" w:type="dxa"/>
            <w:tcBorders>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5</w:t>
            </w:r>
            <w:proofErr w:type="gramEnd"/>
          </w:p>
        </w:tc>
        <w:tc>
          <w:tcPr>
            <w:tcW w:w="1932"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 xml:space="preserve">Adaptador </w:t>
            </w:r>
            <w:proofErr w:type="spellStart"/>
            <w:r>
              <w:rPr>
                <w:rFonts w:ascii="Arial" w:hAnsi="Arial" w:cs="Arial"/>
                <w:sz w:val="14"/>
                <w:szCs w:val="16"/>
              </w:rPr>
              <w:t>VGA</w:t>
            </w:r>
            <w:proofErr w:type="spellEnd"/>
            <w:r>
              <w:rPr>
                <w:rFonts w:ascii="Arial" w:hAnsi="Arial" w:cs="Arial"/>
                <w:sz w:val="14"/>
                <w:szCs w:val="16"/>
              </w:rPr>
              <w:t>/</w:t>
            </w:r>
            <w:proofErr w:type="spellStart"/>
            <w:r>
              <w:rPr>
                <w:rFonts w:ascii="Arial" w:hAnsi="Arial" w:cs="Arial"/>
                <w:sz w:val="14"/>
                <w:szCs w:val="16"/>
              </w:rPr>
              <w:t>HDMI</w:t>
            </w:r>
            <w:proofErr w:type="spellEnd"/>
          </w:p>
        </w:tc>
        <w:tc>
          <w:tcPr>
            <w:tcW w:w="883"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1" w:type="dxa"/>
            <w:gridSpan w:val="3"/>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30</w:t>
            </w:r>
          </w:p>
        </w:tc>
        <w:tc>
          <w:tcPr>
            <w:tcW w:w="1207"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4" w:type="dxa"/>
            <w:vMerge/>
            <w:tcBorders>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c>
          <w:tcPr>
            <w:tcW w:w="319" w:type="dxa"/>
            <w:tcBorders>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6</w:t>
            </w:r>
            <w:proofErr w:type="gramEnd"/>
          </w:p>
        </w:tc>
        <w:tc>
          <w:tcPr>
            <w:tcW w:w="1932"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 xml:space="preserve">Memória RAM </w:t>
            </w:r>
            <w:proofErr w:type="gramStart"/>
            <w:r>
              <w:rPr>
                <w:rFonts w:ascii="Arial" w:hAnsi="Arial" w:cs="Arial"/>
                <w:sz w:val="14"/>
                <w:szCs w:val="16"/>
              </w:rPr>
              <w:t>4</w:t>
            </w:r>
            <w:proofErr w:type="gramEnd"/>
            <w:r>
              <w:rPr>
                <w:rFonts w:ascii="Arial" w:hAnsi="Arial" w:cs="Arial"/>
                <w:sz w:val="14"/>
                <w:szCs w:val="16"/>
              </w:rPr>
              <w:t xml:space="preserve"> GB </w:t>
            </w:r>
            <w:proofErr w:type="spellStart"/>
            <w:r>
              <w:rPr>
                <w:rFonts w:ascii="Arial" w:hAnsi="Arial" w:cs="Arial"/>
                <w:sz w:val="14"/>
                <w:szCs w:val="16"/>
              </w:rPr>
              <w:t>DDR4</w:t>
            </w:r>
            <w:proofErr w:type="spellEnd"/>
            <w:r>
              <w:rPr>
                <w:rFonts w:ascii="Arial" w:hAnsi="Arial" w:cs="Arial"/>
                <w:sz w:val="14"/>
                <w:szCs w:val="16"/>
              </w:rPr>
              <w:t xml:space="preserve"> </w:t>
            </w:r>
            <w:proofErr w:type="spellStart"/>
            <w:r>
              <w:rPr>
                <w:rFonts w:ascii="Arial" w:hAnsi="Arial" w:cs="Arial"/>
                <w:sz w:val="14"/>
                <w:szCs w:val="16"/>
              </w:rPr>
              <w:t>2400Mhz</w:t>
            </w:r>
            <w:proofErr w:type="spellEnd"/>
          </w:p>
        </w:tc>
        <w:tc>
          <w:tcPr>
            <w:tcW w:w="883"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Pente</w:t>
            </w:r>
          </w:p>
        </w:tc>
        <w:tc>
          <w:tcPr>
            <w:tcW w:w="701" w:type="dxa"/>
            <w:gridSpan w:val="3"/>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13</w:t>
            </w:r>
          </w:p>
        </w:tc>
        <w:tc>
          <w:tcPr>
            <w:tcW w:w="1207"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4" w:type="dxa"/>
            <w:vMerge/>
            <w:tcBorders>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c>
          <w:tcPr>
            <w:tcW w:w="319" w:type="dxa"/>
            <w:tcBorders>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7</w:t>
            </w:r>
            <w:proofErr w:type="gramEnd"/>
          </w:p>
        </w:tc>
        <w:tc>
          <w:tcPr>
            <w:tcW w:w="1932"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SSD</w:t>
            </w:r>
            <w:proofErr w:type="spellEnd"/>
            <w:r>
              <w:rPr>
                <w:rFonts w:ascii="Arial" w:hAnsi="Arial" w:cs="Arial"/>
                <w:sz w:val="14"/>
                <w:szCs w:val="16"/>
              </w:rPr>
              <w:t xml:space="preserve"> 256 GB - 2,5"</w:t>
            </w:r>
            <w:proofErr w:type="gramEnd"/>
            <w:r>
              <w:rPr>
                <w:rFonts w:ascii="Arial" w:hAnsi="Arial" w:cs="Arial"/>
                <w:sz w:val="14"/>
                <w:szCs w:val="16"/>
              </w:rPr>
              <w:t>; garantia de 5 anos</w:t>
            </w:r>
          </w:p>
        </w:tc>
        <w:tc>
          <w:tcPr>
            <w:tcW w:w="883"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1" w:type="dxa"/>
            <w:gridSpan w:val="3"/>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15</w:t>
            </w:r>
          </w:p>
        </w:tc>
        <w:tc>
          <w:tcPr>
            <w:tcW w:w="1207"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4" w:type="dxa"/>
            <w:vMerge/>
            <w:tcBorders>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c>
          <w:tcPr>
            <w:tcW w:w="319" w:type="dxa"/>
            <w:tcBorders>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8</w:t>
            </w:r>
            <w:proofErr w:type="gramEnd"/>
          </w:p>
        </w:tc>
        <w:tc>
          <w:tcPr>
            <w:tcW w:w="1932"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Filtro de Linha -</w:t>
            </w:r>
            <w:proofErr w:type="gramStart"/>
            <w:r>
              <w:rPr>
                <w:rFonts w:ascii="Arial" w:hAnsi="Arial" w:cs="Arial"/>
                <w:sz w:val="14"/>
                <w:szCs w:val="16"/>
              </w:rPr>
              <w:t xml:space="preserve">  </w:t>
            </w:r>
            <w:proofErr w:type="gramEnd"/>
            <w:r>
              <w:rPr>
                <w:rFonts w:ascii="Arial" w:hAnsi="Arial" w:cs="Arial"/>
                <w:sz w:val="14"/>
                <w:szCs w:val="16"/>
              </w:rPr>
              <w:t>5 tomadas</w:t>
            </w:r>
          </w:p>
        </w:tc>
        <w:tc>
          <w:tcPr>
            <w:tcW w:w="883"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1" w:type="dxa"/>
            <w:gridSpan w:val="3"/>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50</w:t>
            </w:r>
          </w:p>
        </w:tc>
        <w:tc>
          <w:tcPr>
            <w:tcW w:w="1207"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4" w:type="dxa"/>
            <w:vMerge/>
            <w:tcBorders>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c>
          <w:tcPr>
            <w:tcW w:w="319" w:type="dxa"/>
            <w:tcBorders>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9</w:t>
            </w:r>
            <w:proofErr w:type="gramEnd"/>
          </w:p>
        </w:tc>
        <w:tc>
          <w:tcPr>
            <w:tcW w:w="1932"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r>
              <w:rPr>
                <w:rFonts w:ascii="Arial" w:hAnsi="Arial" w:cs="Arial"/>
                <w:sz w:val="14"/>
                <w:szCs w:val="16"/>
              </w:rPr>
              <w:t>Headset</w:t>
            </w:r>
            <w:proofErr w:type="spellEnd"/>
            <w:r>
              <w:rPr>
                <w:rFonts w:ascii="Arial" w:hAnsi="Arial" w:cs="Arial"/>
                <w:sz w:val="14"/>
                <w:szCs w:val="16"/>
              </w:rPr>
              <w:t xml:space="preserve"> </w:t>
            </w:r>
            <w:proofErr w:type="spellStart"/>
            <w:r>
              <w:rPr>
                <w:rFonts w:ascii="Arial" w:hAnsi="Arial" w:cs="Arial"/>
                <w:sz w:val="14"/>
                <w:szCs w:val="16"/>
              </w:rPr>
              <w:t>Monoauricular</w:t>
            </w:r>
            <w:proofErr w:type="spellEnd"/>
          </w:p>
        </w:tc>
        <w:tc>
          <w:tcPr>
            <w:tcW w:w="883"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1" w:type="dxa"/>
            <w:gridSpan w:val="3"/>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5</w:t>
            </w:r>
            <w:proofErr w:type="gramEnd"/>
          </w:p>
        </w:tc>
        <w:tc>
          <w:tcPr>
            <w:tcW w:w="1207"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4" w:type="dxa"/>
            <w:vMerge/>
            <w:tcBorders>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c>
          <w:tcPr>
            <w:tcW w:w="319" w:type="dxa"/>
            <w:tcBorders>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10</w:t>
            </w:r>
          </w:p>
        </w:tc>
        <w:tc>
          <w:tcPr>
            <w:tcW w:w="1932"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Teclado sem fio</w:t>
            </w:r>
          </w:p>
        </w:tc>
        <w:tc>
          <w:tcPr>
            <w:tcW w:w="883"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1" w:type="dxa"/>
            <w:gridSpan w:val="3"/>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15</w:t>
            </w:r>
          </w:p>
        </w:tc>
        <w:tc>
          <w:tcPr>
            <w:tcW w:w="1207"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4" w:type="dxa"/>
            <w:vMerge/>
            <w:tcBorders>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c>
          <w:tcPr>
            <w:tcW w:w="319" w:type="dxa"/>
            <w:tcBorders>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11</w:t>
            </w:r>
          </w:p>
        </w:tc>
        <w:tc>
          <w:tcPr>
            <w:tcW w:w="1932"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Mouse sem fio</w:t>
            </w:r>
          </w:p>
        </w:tc>
        <w:tc>
          <w:tcPr>
            <w:tcW w:w="883"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1" w:type="dxa"/>
            <w:gridSpan w:val="3"/>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15</w:t>
            </w:r>
          </w:p>
        </w:tc>
        <w:tc>
          <w:tcPr>
            <w:tcW w:w="1207"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4" w:type="dxa"/>
            <w:vMerge/>
            <w:tcBorders>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c>
          <w:tcPr>
            <w:tcW w:w="319" w:type="dxa"/>
            <w:tcBorders>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12</w:t>
            </w:r>
          </w:p>
        </w:tc>
        <w:tc>
          <w:tcPr>
            <w:tcW w:w="1932"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r>
              <w:rPr>
                <w:rFonts w:ascii="Arial" w:hAnsi="Arial" w:cs="Arial"/>
                <w:sz w:val="14"/>
                <w:szCs w:val="16"/>
              </w:rPr>
              <w:t>Pendrive</w:t>
            </w:r>
            <w:proofErr w:type="spellEnd"/>
            <w:r>
              <w:rPr>
                <w:rFonts w:ascii="Arial" w:hAnsi="Arial" w:cs="Arial"/>
                <w:sz w:val="14"/>
                <w:szCs w:val="16"/>
              </w:rPr>
              <w:t xml:space="preserve"> USB </w:t>
            </w:r>
            <w:proofErr w:type="spellStart"/>
            <w:r>
              <w:rPr>
                <w:rFonts w:ascii="Arial" w:hAnsi="Arial" w:cs="Arial"/>
                <w:sz w:val="14"/>
                <w:szCs w:val="16"/>
              </w:rPr>
              <w:t>16GB</w:t>
            </w:r>
            <w:proofErr w:type="spellEnd"/>
            <w:r>
              <w:rPr>
                <w:rFonts w:ascii="Arial" w:hAnsi="Arial" w:cs="Arial"/>
                <w:sz w:val="14"/>
                <w:szCs w:val="16"/>
              </w:rPr>
              <w:t xml:space="preserve"> USB 2.0</w:t>
            </w:r>
          </w:p>
        </w:tc>
        <w:tc>
          <w:tcPr>
            <w:tcW w:w="883"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1" w:type="dxa"/>
            <w:gridSpan w:val="3"/>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15</w:t>
            </w:r>
          </w:p>
        </w:tc>
        <w:tc>
          <w:tcPr>
            <w:tcW w:w="1207"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4" w:type="dxa"/>
            <w:vMerge/>
            <w:tcBorders>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c>
          <w:tcPr>
            <w:tcW w:w="319" w:type="dxa"/>
            <w:tcBorders>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13</w:t>
            </w:r>
          </w:p>
        </w:tc>
        <w:tc>
          <w:tcPr>
            <w:tcW w:w="1932"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Monitor IPS 23,8"</w:t>
            </w:r>
            <w:proofErr w:type="gramEnd"/>
            <w:r>
              <w:rPr>
                <w:rFonts w:ascii="Arial" w:hAnsi="Arial" w:cs="Arial"/>
                <w:sz w:val="14"/>
                <w:szCs w:val="16"/>
              </w:rPr>
              <w:t xml:space="preserve"> </w:t>
            </w:r>
            <w:proofErr w:type="spellStart"/>
            <w:r>
              <w:rPr>
                <w:rFonts w:ascii="Arial" w:hAnsi="Arial" w:cs="Arial"/>
                <w:sz w:val="14"/>
                <w:szCs w:val="16"/>
              </w:rPr>
              <w:t>fullHD</w:t>
            </w:r>
            <w:proofErr w:type="spellEnd"/>
          </w:p>
        </w:tc>
        <w:tc>
          <w:tcPr>
            <w:tcW w:w="883"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1" w:type="dxa"/>
            <w:gridSpan w:val="3"/>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15</w:t>
            </w:r>
          </w:p>
        </w:tc>
        <w:tc>
          <w:tcPr>
            <w:tcW w:w="1207"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4" w:type="dxa"/>
            <w:vMerge/>
            <w:tcBorders>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c>
          <w:tcPr>
            <w:tcW w:w="319" w:type="dxa"/>
            <w:tcBorders>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14</w:t>
            </w:r>
          </w:p>
        </w:tc>
        <w:tc>
          <w:tcPr>
            <w:tcW w:w="1932"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Projetor Multimídia portátil - 3800 lumens</w:t>
            </w:r>
          </w:p>
        </w:tc>
        <w:tc>
          <w:tcPr>
            <w:tcW w:w="883"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1" w:type="dxa"/>
            <w:gridSpan w:val="3"/>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2</w:t>
            </w:r>
            <w:proofErr w:type="gramEnd"/>
          </w:p>
        </w:tc>
        <w:tc>
          <w:tcPr>
            <w:tcW w:w="1207"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4" w:type="dxa"/>
            <w:vMerge/>
            <w:tcBorders>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c>
          <w:tcPr>
            <w:tcW w:w="319" w:type="dxa"/>
            <w:tcBorders>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15</w:t>
            </w:r>
          </w:p>
        </w:tc>
        <w:tc>
          <w:tcPr>
            <w:tcW w:w="1932"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Access Point</w:t>
            </w:r>
          </w:p>
        </w:tc>
        <w:tc>
          <w:tcPr>
            <w:tcW w:w="883"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1" w:type="dxa"/>
            <w:gridSpan w:val="3"/>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3</w:t>
            </w:r>
            <w:proofErr w:type="gramEnd"/>
          </w:p>
        </w:tc>
        <w:tc>
          <w:tcPr>
            <w:tcW w:w="1207"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4" w:type="dxa"/>
            <w:vMerge/>
            <w:tcBorders>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c>
          <w:tcPr>
            <w:tcW w:w="319"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1932"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883"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5"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204"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210"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287"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1207" w:type="dxa"/>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694" w:type="dxa"/>
            <w:shd w:val="clear" w:color="000000" w:fill="FFFFFF"/>
            <w:vAlign w:val="center"/>
          </w:tcPr>
          <w:p w:rsidR="00875CAE" w:rsidRDefault="00875CAE" w:rsidP="0097145F">
            <w:pPr>
              <w:widowControl w:val="0"/>
              <w:spacing w:after="240"/>
              <w:jc w:val="center"/>
              <w:rPr>
                <w:rFonts w:ascii="Arial" w:hAnsi="Arial" w:cs="Arial"/>
                <w:sz w:val="14"/>
                <w:szCs w:val="16"/>
              </w:rPr>
            </w:pPr>
          </w:p>
        </w:tc>
      </w:tr>
    </w:tbl>
    <w:p w:rsidR="00875CAE" w:rsidRDefault="00875CAE" w:rsidP="00875CAE">
      <w:pPr>
        <w:rPr>
          <w:b/>
          <w:sz w:val="18"/>
        </w:rPr>
      </w:pPr>
      <w:r>
        <w:rPr>
          <w:b/>
          <w:sz w:val="18"/>
        </w:rPr>
        <w:t>Valor total do lote 04 por extenso:</w:t>
      </w:r>
    </w:p>
    <w:p w:rsidR="00875CAE" w:rsidRDefault="00875CAE" w:rsidP="00875CAE"/>
    <w:tbl>
      <w:tblPr>
        <w:tblW w:w="9787" w:type="dxa"/>
        <w:tblInd w:w="55" w:type="dxa"/>
        <w:tblLayout w:type="fixed"/>
        <w:tblCellMar>
          <w:left w:w="70" w:type="dxa"/>
          <w:right w:w="70" w:type="dxa"/>
        </w:tblCellMar>
        <w:tblLook w:val="04A0" w:firstRow="1" w:lastRow="0" w:firstColumn="1" w:lastColumn="0" w:noHBand="0" w:noVBand="1"/>
      </w:tblPr>
      <w:tblGrid>
        <w:gridCol w:w="320"/>
        <w:gridCol w:w="1933"/>
        <w:gridCol w:w="883"/>
        <w:gridCol w:w="995"/>
        <w:gridCol w:w="775"/>
        <w:gridCol w:w="204"/>
        <w:gridCol w:w="210"/>
        <w:gridCol w:w="287"/>
        <w:gridCol w:w="1207"/>
        <w:gridCol w:w="1279"/>
        <w:gridCol w:w="1694"/>
      </w:tblGrid>
      <w:tr w:rsidR="00875CAE" w:rsidTr="0097145F">
        <w:tc>
          <w:tcPr>
            <w:tcW w:w="5605" w:type="dxa"/>
            <w:gridSpan w:val="8"/>
            <w:tcBorders>
              <w:top w:val="single" w:sz="4" w:space="0" w:color="000000"/>
              <w:left w:val="single" w:sz="4" w:space="0" w:color="000000"/>
              <w:bottom w:val="single" w:sz="4" w:space="0" w:color="000000"/>
              <w:right w:val="single" w:sz="4" w:space="0" w:color="000000"/>
            </w:tcBorders>
            <w:shd w:val="clear" w:color="000000" w:fill="C4BD97"/>
            <w:vAlign w:val="center"/>
          </w:tcPr>
          <w:p w:rsidR="00875CAE" w:rsidRDefault="00875CAE" w:rsidP="0097145F">
            <w:pPr>
              <w:widowControl w:val="0"/>
              <w:jc w:val="center"/>
              <w:rPr>
                <w:rFonts w:ascii="Arial" w:hAnsi="Arial" w:cs="Arial"/>
                <w:b/>
                <w:sz w:val="14"/>
                <w:szCs w:val="16"/>
              </w:rPr>
            </w:pPr>
            <w:r>
              <w:rPr>
                <w:rFonts w:ascii="Arial" w:hAnsi="Arial" w:cs="Arial"/>
                <w:b/>
                <w:sz w:val="18"/>
                <w:szCs w:val="16"/>
              </w:rPr>
              <w:t xml:space="preserve">Lote </w:t>
            </w:r>
            <w:proofErr w:type="spellStart"/>
            <w:r>
              <w:rPr>
                <w:rFonts w:ascii="Arial" w:hAnsi="Arial" w:cs="Arial"/>
                <w:b/>
                <w:sz w:val="18"/>
                <w:szCs w:val="16"/>
              </w:rPr>
              <w:t>05-Equipamentos</w:t>
            </w:r>
            <w:proofErr w:type="spellEnd"/>
            <w:r>
              <w:rPr>
                <w:rFonts w:ascii="Arial" w:hAnsi="Arial" w:cs="Arial"/>
                <w:b/>
                <w:sz w:val="18"/>
                <w:szCs w:val="16"/>
              </w:rPr>
              <w:t xml:space="preserve"> para Data Center</w:t>
            </w:r>
          </w:p>
        </w:tc>
        <w:tc>
          <w:tcPr>
            <w:tcW w:w="2486" w:type="dxa"/>
            <w:gridSpan w:val="2"/>
            <w:tcBorders>
              <w:top w:val="single" w:sz="4" w:space="0" w:color="000000"/>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Valores</w:t>
            </w:r>
          </w:p>
        </w:tc>
        <w:tc>
          <w:tcPr>
            <w:tcW w:w="1694"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Valor total do Lote</w:t>
            </w:r>
          </w:p>
        </w:tc>
      </w:tr>
      <w:tr w:rsidR="00875CAE" w:rsidTr="0097145F">
        <w:tc>
          <w:tcPr>
            <w:tcW w:w="319" w:type="dxa"/>
            <w:tcBorders>
              <w:left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sz w:val="14"/>
                <w:szCs w:val="16"/>
              </w:rPr>
            </w:pPr>
          </w:p>
        </w:tc>
        <w:tc>
          <w:tcPr>
            <w:tcW w:w="1932" w:type="dxa"/>
            <w:tcBorders>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Descrição</w:t>
            </w:r>
          </w:p>
        </w:tc>
        <w:tc>
          <w:tcPr>
            <w:tcW w:w="883" w:type="dxa"/>
            <w:tcBorders>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Marca</w:t>
            </w:r>
          </w:p>
        </w:tc>
        <w:tc>
          <w:tcPr>
            <w:tcW w:w="995" w:type="dxa"/>
            <w:tcBorders>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Modelo</w:t>
            </w:r>
          </w:p>
        </w:tc>
        <w:tc>
          <w:tcPr>
            <w:tcW w:w="775" w:type="dxa"/>
            <w:tcBorders>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Unidade</w:t>
            </w:r>
          </w:p>
        </w:tc>
        <w:tc>
          <w:tcPr>
            <w:tcW w:w="701" w:type="dxa"/>
            <w:gridSpan w:val="3"/>
            <w:tcBorders>
              <w:top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Quant.</w:t>
            </w:r>
          </w:p>
        </w:tc>
        <w:tc>
          <w:tcPr>
            <w:tcW w:w="1207" w:type="dxa"/>
            <w:tcBorders>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 Unit</w:t>
            </w:r>
          </w:p>
        </w:tc>
        <w:tc>
          <w:tcPr>
            <w:tcW w:w="1279" w:type="dxa"/>
            <w:tcBorders>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 Total</w:t>
            </w:r>
          </w:p>
        </w:tc>
        <w:tc>
          <w:tcPr>
            <w:tcW w:w="1694" w:type="dxa"/>
            <w:vMerge w:val="restart"/>
            <w:tcBorders>
              <w:left w:val="single" w:sz="4" w:space="0" w:color="000000"/>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R$</w:t>
            </w:r>
          </w:p>
        </w:tc>
      </w:tr>
      <w:tr w:rsidR="00875CAE" w:rsidTr="0097145F">
        <w:tc>
          <w:tcPr>
            <w:tcW w:w="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1</w:t>
            </w:r>
            <w:proofErr w:type="gramEnd"/>
          </w:p>
        </w:tc>
        <w:tc>
          <w:tcPr>
            <w:tcW w:w="1932"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r>
              <w:rPr>
                <w:rFonts w:ascii="Arial" w:hAnsi="Arial" w:cs="Arial"/>
                <w:sz w:val="14"/>
                <w:szCs w:val="16"/>
              </w:rPr>
              <w:t>Storage</w:t>
            </w:r>
            <w:proofErr w:type="spellEnd"/>
            <w:r>
              <w:rPr>
                <w:rFonts w:ascii="Arial" w:hAnsi="Arial" w:cs="Arial"/>
                <w:sz w:val="14"/>
                <w:szCs w:val="16"/>
              </w:rPr>
              <w:t xml:space="preserve"> NAS</w:t>
            </w:r>
          </w:p>
        </w:tc>
        <w:tc>
          <w:tcPr>
            <w:tcW w:w="883"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5"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1" w:type="dxa"/>
            <w:gridSpan w:val="3"/>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1</w:t>
            </w:r>
            <w:proofErr w:type="gramEnd"/>
          </w:p>
        </w:tc>
        <w:tc>
          <w:tcPr>
            <w:tcW w:w="1207"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1694" w:type="dxa"/>
            <w:vMerge/>
            <w:tcBorders>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c>
          <w:tcPr>
            <w:tcW w:w="319" w:type="dxa"/>
            <w:tcBorders>
              <w:lef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1932"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883"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5"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204"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210"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287"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1207" w:type="dxa"/>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1694" w:type="dxa"/>
            <w:shd w:val="clear" w:color="000000" w:fill="FFFFFF"/>
            <w:vAlign w:val="center"/>
          </w:tcPr>
          <w:p w:rsidR="00875CAE" w:rsidRDefault="00875CAE" w:rsidP="0097145F">
            <w:pPr>
              <w:widowControl w:val="0"/>
              <w:spacing w:after="240"/>
              <w:jc w:val="center"/>
              <w:rPr>
                <w:rFonts w:ascii="Arial" w:hAnsi="Arial" w:cs="Arial"/>
                <w:sz w:val="14"/>
                <w:szCs w:val="16"/>
              </w:rPr>
            </w:pPr>
          </w:p>
        </w:tc>
      </w:tr>
    </w:tbl>
    <w:p w:rsidR="00875CAE" w:rsidRDefault="00875CAE" w:rsidP="00875CAE">
      <w:pPr>
        <w:rPr>
          <w:b/>
          <w:sz w:val="18"/>
        </w:rPr>
      </w:pPr>
      <w:r>
        <w:rPr>
          <w:b/>
          <w:sz w:val="18"/>
        </w:rPr>
        <w:t>Valor total do lote 05 por extenso:</w:t>
      </w:r>
    </w:p>
    <w:p w:rsidR="00875CAE" w:rsidRDefault="00875CAE" w:rsidP="00875CAE">
      <w:pPr>
        <w:rPr>
          <w:sz w:val="18"/>
        </w:rPr>
      </w:pPr>
    </w:p>
    <w:tbl>
      <w:tblPr>
        <w:tblW w:w="9787" w:type="dxa"/>
        <w:tblInd w:w="55" w:type="dxa"/>
        <w:tblLayout w:type="fixed"/>
        <w:tblCellMar>
          <w:left w:w="70" w:type="dxa"/>
          <w:right w:w="70" w:type="dxa"/>
        </w:tblCellMar>
        <w:tblLook w:val="04A0" w:firstRow="1" w:lastRow="0" w:firstColumn="1" w:lastColumn="0" w:noHBand="0" w:noVBand="1"/>
      </w:tblPr>
      <w:tblGrid>
        <w:gridCol w:w="320"/>
        <w:gridCol w:w="1932"/>
        <w:gridCol w:w="882"/>
        <w:gridCol w:w="994"/>
        <w:gridCol w:w="775"/>
        <w:gridCol w:w="703"/>
        <w:gridCol w:w="1205"/>
        <w:gridCol w:w="1279"/>
        <w:gridCol w:w="1697"/>
      </w:tblGrid>
      <w:tr w:rsidR="00875CAE" w:rsidTr="0097145F">
        <w:tc>
          <w:tcPr>
            <w:tcW w:w="5605" w:type="dxa"/>
            <w:gridSpan w:val="6"/>
            <w:tcBorders>
              <w:top w:val="single" w:sz="4" w:space="0" w:color="000000"/>
              <w:left w:val="single" w:sz="4" w:space="0" w:color="000000"/>
              <w:bottom w:val="single" w:sz="4" w:space="0" w:color="000000"/>
              <w:right w:val="single" w:sz="4" w:space="0" w:color="000000"/>
            </w:tcBorders>
            <w:shd w:val="clear" w:color="000000" w:fill="C4BD97"/>
            <w:vAlign w:val="center"/>
          </w:tcPr>
          <w:p w:rsidR="00875CAE" w:rsidRDefault="00875CAE" w:rsidP="0097145F">
            <w:pPr>
              <w:widowControl w:val="0"/>
              <w:jc w:val="center"/>
              <w:rPr>
                <w:rFonts w:ascii="Arial" w:hAnsi="Arial" w:cs="Arial"/>
                <w:b/>
                <w:sz w:val="14"/>
                <w:szCs w:val="16"/>
              </w:rPr>
            </w:pPr>
            <w:r>
              <w:rPr>
                <w:rFonts w:ascii="Arial" w:hAnsi="Arial" w:cs="Arial"/>
                <w:b/>
                <w:sz w:val="18"/>
                <w:szCs w:val="16"/>
              </w:rPr>
              <w:t xml:space="preserve">Lote </w:t>
            </w:r>
            <w:proofErr w:type="spellStart"/>
            <w:r>
              <w:rPr>
                <w:rFonts w:ascii="Arial" w:hAnsi="Arial" w:cs="Arial"/>
                <w:b/>
                <w:sz w:val="18"/>
                <w:szCs w:val="16"/>
              </w:rPr>
              <w:t>06-Equipamentos</w:t>
            </w:r>
            <w:proofErr w:type="spellEnd"/>
            <w:r>
              <w:rPr>
                <w:rFonts w:ascii="Arial" w:hAnsi="Arial" w:cs="Arial"/>
                <w:b/>
                <w:sz w:val="18"/>
                <w:szCs w:val="16"/>
              </w:rPr>
              <w:t xml:space="preserve"> para áudio e vídeo</w:t>
            </w:r>
          </w:p>
        </w:tc>
        <w:tc>
          <w:tcPr>
            <w:tcW w:w="2484" w:type="dxa"/>
            <w:gridSpan w:val="2"/>
            <w:tcBorders>
              <w:top w:val="single" w:sz="4" w:space="0" w:color="000000"/>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Valores</w:t>
            </w:r>
          </w:p>
        </w:tc>
        <w:tc>
          <w:tcPr>
            <w:tcW w:w="1697"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Valor total do Lote</w:t>
            </w:r>
          </w:p>
        </w:tc>
      </w:tr>
      <w:tr w:rsidR="00875CAE" w:rsidTr="0097145F">
        <w:tc>
          <w:tcPr>
            <w:tcW w:w="319" w:type="dxa"/>
            <w:tcBorders>
              <w:left w:val="single" w:sz="4" w:space="0" w:color="000000"/>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sz w:val="14"/>
                <w:szCs w:val="16"/>
              </w:rPr>
            </w:pPr>
          </w:p>
        </w:tc>
        <w:tc>
          <w:tcPr>
            <w:tcW w:w="1932" w:type="dxa"/>
            <w:tcBorders>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Descrição</w:t>
            </w:r>
          </w:p>
        </w:tc>
        <w:tc>
          <w:tcPr>
            <w:tcW w:w="882" w:type="dxa"/>
            <w:tcBorders>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Marca</w:t>
            </w:r>
          </w:p>
        </w:tc>
        <w:tc>
          <w:tcPr>
            <w:tcW w:w="994" w:type="dxa"/>
            <w:tcBorders>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Modelo</w:t>
            </w:r>
          </w:p>
        </w:tc>
        <w:tc>
          <w:tcPr>
            <w:tcW w:w="775" w:type="dxa"/>
            <w:tcBorders>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Unidade</w:t>
            </w:r>
          </w:p>
        </w:tc>
        <w:tc>
          <w:tcPr>
            <w:tcW w:w="703" w:type="dxa"/>
            <w:tcBorders>
              <w:top w:val="single" w:sz="4" w:space="0" w:color="000000"/>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Quant.</w:t>
            </w:r>
          </w:p>
        </w:tc>
        <w:tc>
          <w:tcPr>
            <w:tcW w:w="1205" w:type="dxa"/>
            <w:tcBorders>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 Unit</w:t>
            </w:r>
          </w:p>
        </w:tc>
        <w:tc>
          <w:tcPr>
            <w:tcW w:w="1279" w:type="dxa"/>
            <w:tcBorders>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b/>
                <w:sz w:val="14"/>
                <w:szCs w:val="16"/>
              </w:rPr>
            </w:pPr>
            <w:r>
              <w:rPr>
                <w:rFonts w:ascii="Arial" w:hAnsi="Arial" w:cs="Arial"/>
                <w:b/>
                <w:sz w:val="14"/>
                <w:szCs w:val="16"/>
              </w:rPr>
              <w:t>$ Total</w:t>
            </w:r>
          </w:p>
        </w:tc>
        <w:tc>
          <w:tcPr>
            <w:tcW w:w="1697" w:type="dxa"/>
            <w:vMerge w:val="restart"/>
            <w:tcBorders>
              <w:left w:val="single" w:sz="4" w:space="0" w:color="000000"/>
              <w:bottom w:val="single" w:sz="4" w:space="0" w:color="000000"/>
              <w:right w:val="single" w:sz="4" w:space="0" w:color="000000"/>
            </w:tcBorders>
            <w:shd w:val="clear" w:color="000000" w:fill="D9D9D9"/>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R$</w:t>
            </w:r>
          </w:p>
        </w:tc>
      </w:tr>
      <w:tr w:rsidR="00875CAE" w:rsidTr="0097145F">
        <w:tc>
          <w:tcPr>
            <w:tcW w:w="319" w:type="dxa"/>
            <w:tcBorders>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1</w:t>
            </w:r>
            <w:proofErr w:type="gramEnd"/>
          </w:p>
        </w:tc>
        <w:tc>
          <w:tcPr>
            <w:tcW w:w="1932"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Microfone</w:t>
            </w:r>
          </w:p>
        </w:tc>
        <w:tc>
          <w:tcPr>
            <w:tcW w:w="882"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4"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3"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26</w:t>
            </w:r>
          </w:p>
        </w:tc>
        <w:tc>
          <w:tcPr>
            <w:tcW w:w="1205"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1697" w:type="dxa"/>
            <w:vMerge/>
            <w:tcBorders>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c>
          <w:tcPr>
            <w:tcW w:w="319" w:type="dxa"/>
            <w:tcBorders>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2</w:t>
            </w:r>
            <w:proofErr w:type="gramEnd"/>
          </w:p>
        </w:tc>
        <w:tc>
          <w:tcPr>
            <w:tcW w:w="1932"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Tela de Projeção retrátil</w:t>
            </w:r>
          </w:p>
        </w:tc>
        <w:tc>
          <w:tcPr>
            <w:tcW w:w="882"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4"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3"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1</w:t>
            </w:r>
            <w:proofErr w:type="gramEnd"/>
          </w:p>
        </w:tc>
        <w:tc>
          <w:tcPr>
            <w:tcW w:w="1205"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1697" w:type="dxa"/>
            <w:vMerge/>
            <w:tcBorders>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r w:rsidR="00875CAE" w:rsidTr="0097145F">
        <w:tc>
          <w:tcPr>
            <w:tcW w:w="319" w:type="dxa"/>
            <w:tcBorders>
              <w:left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3</w:t>
            </w:r>
            <w:proofErr w:type="gramEnd"/>
          </w:p>
        </w:tc>
        <w:tc>
          <w:tcPr>
            <w:tcW w:w="1932"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r>
              <w:rPr>
                <w:rFonts w:ascii="Arial" w:hAnsi="Arial" w:cs="Arial"/>
                <w:sz w:val="14"/>
                <w:szCs w:val="16"/>
              </w:rPr>
              <w:t xml:space="preserve">Kit Caixa de som ativa e passiva com </w:t>
            </w:r>
            <w:proofErr w:type="spellStart"/>
            <w:r>
              <w:rPr>
                <w:rFonts w:ascii="Arial" w:hAnsi="Arial" w:cs="Arial"/>
                <w:sz w:val="14"/>
                <w:szCs w:val="16"/>
              </w:rPr>
              <w:t>mixer</w:t>
            </w:r>
            <w:proofErr w:type="spellEnd"/>
            <w:r>
              <w:rPr>
                <w:rFonts w:ascii="Arial" w:hAnsi="Arial" w:cs="Arial"/>
                <w:sz w:val="14"/>
                <w:szCs w:val="16"/>
              </w:rPr>
              <w:t xml:space="preserve"> embutido com no mínimo </w:t>
            </w:r>
            <w:proofErr w:type="gramStart"/>
            <w:r>
              <w:rPr>
                <w:rFonts w:ascii="Arial" w:hAnsi="Arial" w:cs="Arial"/>
                <w:sz w:val="14"/>
                <w:szCs w:val="16"/>
              </w:rPr>
              <w:t>8</w:t>
            </w:r>
            <w:proofErr w:type="gramEnd"/>
            <w:r>
              <w:rPr>
                <w:rFonts w:ascii="Arial" w:hAnsi="Arial" w:cs="Arial"/>
                <w:sz w:val="14"/>
                <w:szCs w:val="16"/>
              </w:rPr>
              <w:t xml:space="preserve"> canais</w:t>
            </w:r>
          </w:p>
        </w:tc>
        <w:tc>
          <w:tcPr>
            <w:tcW w:w="882"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994"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775"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spellStart"/>
            <w:proofErr w:type="gramStart"/>
            <w:r>
              <w:rPr>
                <w:rFonts w:ascii="Arial" w:hAnsi="Arial" w:cs="Arial"/>
                <w:sz w:val="14"/>
                <w:szCs w:val="16"/>
              </w:rPr>
              <w:t>und</w:t>
            </w:r>
            <w:proofErr w:type="spellEnd"/>
            <w:proofErr w:type="gramEnd"/>
            <w:r>
              <w:rPr>
                <w:rFonts w:ascii="Arial" w:hAnsi="Arial" w:cs="Arial"/>
                <w:sz w:val="14"/>
                <w:szCs w:val="16"/>
              </w:rPr>
              <w:t>.</w:t>
            </w:r>
          </w:p>
        </w:tc>
        <w:tc>
          <w:tcPr>
            <w:tcW w:w="703" w:type="dxa"/>
            <w:tcBorders>
              <w:top w:val="single" w:sz="4" w:space="0" w:color="000000"/>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roofErr w:type="gramStart"/>
            <w:r>
              <w:rPr>
                <w:rFonts w:ascii="Arial" w:hAnsi="Arial" w:cs="Arial"/>
                <w:sz w:val="14"/>
                <w:szCs w:val="16"/>
              </w:rPr>
              <w:t>1</w:t>
            </w:r>
            <w:proofErr w:type="gramEnd"/>
          </w:p>
        </w:tc>
        <w:tc>
          <w:tcPr>
            <w:tcW w:w="1205" w:type="dxa"/>
            <w:tcBorders>
              <w:bottom w:val="single" w:sz="4" w:space="0" w:color="000000"/>
              <w:right w:val="single" w:sz="4" w:space="0" w:color="000000"/>
            </w:tcBorders>
            <w:shd w:val="clear" w:color="000000" w:fill="FFFFFF"/>
            <w:vAlign w:val="center"/>
          </w:tcPr>
          <w:p w:rsidR="00875CAE" w:rsidRDefault="00875CAE" w:rsidP="0097145F">
            <w:pPr>
              <w:widowControl w:val="0"/>
              <w:spacing w:after="240"/>
              <w:jc w:val="center"/>
              <w:rPr>
                <w:rFonts w:ascii="Arial" w:hAnsi="Arial" w:cs="Arial"/>
                <w:sz w:val="14"/>
                <w:szCs w:val="16"/>
              </w:rPr>
            </w:pPr>
          </w:p>
        </w:tc>
        <w:tc>
          <w:tcPr>
            <w:tcW w:w="1279" w:type="dxa"/>
            <w:tcBorders>
              <w:bottom w:val="single" w:sz="4" w:space="0" w:color="000000"/>
              <w:right w:val="single" w:sz="4" w:space="0" w:color="000000"/>
            </w:tcBorders>
            <w:shd w:val="clear" w:color="auto" w:fill="auto"/>
            <w:vAlign w:val="center"/>
          </w:tcPr>
          <w:p w:rsidR="00875CAE" w:rsidRDefault="00875CAE" w:rsidP="0097145F">
            <w:pPr>
              <w:widowControl w:val="0"/>
              <w:spacing w:after="240"/>
              <w:jc w:val="center"/>
              <w:rPr>
                <w:rFonts w:ascii="Arial" w:hAnsi="Arial" w:cs="Arial"/>
                <w:sz w:val="14"/>
                <w:szCs w:val="16"/>
              </w:rPr>
            </w:pPr>
          </w:p>
        </w:tc>
        <w:tc>
          <w:tcPr>
            <w:tcW w:w="1697" w:type="dxa"/>
            <w:vMerge/>
            <w:tcBorders>
              <w:left w:val="single" w:sz="4" w:space="0" w:color="000000"/>
              <w:bottom w:val="single" w:sz="4" w:space="0" w:color="000000"/>
              <w:right w:val="single" w:sz="4" w:space="0" w:color="000000"/>
            </w:tcBorders>
            <w:vAlign w:val="center"/>
          </w:tcPr>
          <w:p w:rsidR="00875CAE" w:rsidRDefault="00875CAE" w:rsidP="0097145F">
            <w:pPr>
              <w:widowControl w:val="0"/>
              <w:spacing w:after="240"/>
              <w:jc w:val="center"/>
              <w:rPr>
                <w:rFonts w:ascii="Arial" w:hAnsi="Arial" w:cs="Arial"/>
                <w:sz w:val="14"/>
                <w:szCs w:val="16"/>
              </w:rPr>
            </w:pPr>
          </w:p>
        </w:tc>
      </w:tr>
    </w:tbl>
    <w:p w:rsidR="00875CAE" w:rsidRDefault="00875CAE" w:rsidP="00875CAE">
      <w:pPr>
        <w:rPr>
          <w:b/>
          <w:sz w:val="18"/>
        </w:rPr>
      </w:pPr>
      <w:r>
        <w:rPr>
          <w:b/>
          <w:sz w:val="18"/>
        </w:rPr>
        <w:t>Valor total do lote 06 por extenso:</w:t>
      </w:r>
    </w:p>
    <w:p w:rsidR="00875CAE" w:rsidRDefault="00875CAE" w:rsidP="00875CAE">
      <w:pPr>
        <w:rPr>
          <w:sz w:val="18"/>
        </w:rPr>
      </w:pPr>
    </w:p>
    <w:p w:rsidR="00875CAE" w:rsidRDefault="00875CAE" w:rsidP="00875CAE">
      <w:pPr>
        <w:rPr>
          <w:rFonts w:ascii="Arial" w:hAnsi="Arial" w:cs="Arial"/>
          <w:sz w:val="20"/>
          <w:szCs w:val="20"/>
          <w:lang w:eastAsia="pt-BR"/>
        </w:rPr>
      </w:pPr>
      <w:r>
        <w:rPr>
          <w:rFonts w:ascii="Arial" w:hAnsi="Arial" w:cs="Arial"/>
          <w:sz w:val="20"/>
          <w:szCs w:val="20"/>
          <w:lang w:eastAsia="pt-BR"/>
        </w:rPr>
        <w:t>Cidade,</w:t>
      </w:r>
      <w:proofErr w:type="gramStart"/>
      <w:r>
        <w:rPr>
          <w:rFonts w:ascii="Arial" w:hAnsi="Arial" w:cs="Arial"/>
          <w:sz w:val="20"/>
          <w:szCs w:val="20"/>
          <w:lang w:eastAsia="pt-BR"/>
        </w:rPr>
        <w:t>............</w:t>
      </w:r>
      <w:proofErr w:type="gramEnd"/>
      <w:r>
        <w:rPr>
          <w:rFonts w:ascii="Arial" w:hAnsi="Arial" w:cs="Arial"/>
          <w:sz w:val="20"/>
          <w:szCs w:val="20"/>
          <w:lang w:eastAsia="pt-BR"/>
        </w:rPr>
        <w:t xml:space="preserve"> </w:t>
      </w:r>
      <w:proofErr w:type="gramStart"/>
      <w:r>
        <w:rPr>
          <w:rFonts w:ascii="Arial" w:hAnsi="Arial" w:cs="Arial"/>
          <w:sz w:val="20"/>
          <w:szCs w:val="20"/>
          <w:lang w:eastAsia="pt-BR"/>
        </w:rPr>
        <w:t>de</w:t>
      </w:r>
      <w:proofErr w:type="gramEnd"/>
      <w:r>
        <w:rPr>
          <w:rFonts w:ascii="Arial" w:hAnsi="Arial" w:cs="Arial"/>
          <w:sz w:val="20"/>
          <w:szCs w:val="20"/>
          <w:lang w:eastAsia="pt-BR"/>
        </w:rPr>
        <w:t xml:space="preserve"> .............................. </w:t>
      </w:r>
      <w:proofErr w:type="gramStart"/>
      <w:r>
        <w:rPr>
          <w:rFonts w:ascii="Arial" w:hAnsi="Arial" w:cs="Arial"/>
          <w:sz w:val="20"/>
          <w:szCs w:val="20"/>
          <w:lang w:eastAsia="pt-BR"/>
        </w:rPr>
        <w:t>de</w:t>
      </w:r>
      <w:proofErr w:type="gramEnd"/>
      <w:r>
        <w:rPr>
          <w:rFonts w:ascii="Arial" w:hAnsi="Arial" w:cs="Arial"/>
          <w:sz w:val="20"/>
          <w:szCs w:val="20"/>
          <w:lang w:eastAsia="pt-BR"/>
        </w:rPr>
        <w:t xml:space="preserve"> 2024. </w:t>
      </w:r>
    </w:p>
    <w:p w:rsidR="00875CAE" w:rsidRDefault="00875CAE" w:rsidP="00875CAE">
      <w:pPr>
        <w:rPr>
          <w:rFonts w:ascii="Arial" w:hAnsi="Arial" w:cs="Arial"/>
          <w:sz w:val="20"/>
          <w:szCs w:val="20"/>
          <w:lang w:eastAsia="pt-BR"/>
        </w:rPr>
      </w:pPr>
    </w:p>
    <w:p w:rsidR="00875CAE" w:rsidRDefault="00875CAE" w:rsidP="00875CAE">
      <w:pPr>
        <w:rPr>
          <w:rFonts w:ascii="Arial" w:hAnsi="Arial" w:cs="Arial"/>
          <w:sz w:val="20"/>
          <w:szCs w:val="20"/>
          <w:lang w:eastAsia="pt-BR"/>
        </w:rPr>
      </w:pPr>
      <w:r>
        <w:rPr>
          <w:rFonts w:ascii="Arial" w:hAnsi="Arial" w:cs="Arial"/>
          <w:sz w:val="20"/>
          <w:szCs w:val="20"/>
          <w:lang w:eastAsia="pt-BR"/>
        </w:rPr>
        <w:t>_________________________________________</w:t>
      </w:r>
    </w:p>
    <w:p w:rsidR="00875CAE" w:rsidRDefault="00875CAE" w:rsidP="00875CAE">
      <w:pPr>
        <w:rPr>
          <w:rFonts w:ascii="Arial" w:hAnsi="Arial" w:cs="Arial"/>
          <w:sz w:val="20"/>
          <w:szCs w:val="20"/>
          <w:lang w:eastAsia="pt-BR"/>
        </w:rPr>
      </w:pPr>
      <w:r>
        <w:rPr>
          <w:rFonts w:ascii="Arial" w:hAnsi="Arial" w:cs="Arial"/>
          <w:sz w:val="20"/>
          <w:szCs w:val="20"/>
          <w:lang w:eastAsia="pt-BR"/>
        </w:rPr>
        <w:t xml:space="preserve">[Assinatura do Representante legalmente constituído] </w:t>
      </w:r>
    </w:p>
    <w:p w:rsidR="00875CAE" w:rsidRDefault="00875CAE" w:rsidP="00875CAE">
      <w:pPr>
        <w:rPr>
          <w:rFonts w:ascii="Arial" w:hAnsi="Arial" w:cs="Arial"/>
          <w:sz w:val="20"/>
          <w:szCs w:val="20"/>
          <w:lang w:eastAsia="pt-BR"/>
        </w:rPr>
      </w:pPr>
      <w:r>
        <w:rPr>
          <w:rFonts w:ascii="Arial" w:hAnsi="Arial" w:cs="Arial"/>
          <w:sz w:val="20"/>
          <w:szCs w:val="20"/>
          <w:lang w:eastAsia="pt-BR"/>
        </w:rPr>
        <w:t xml:space="preserve">Nome da Empresa: </w:t>
      </w:r>
    </w:p>
    <w:p w:rsidR="00875CAE" w:rsidRDefault="00875CAE" w:rsidP="00875CAE">
      <w:pPr>
        <w:rPr>
          <w:rFonts w:ascii="Arial" w:hAnsi="Arial" w:cs="Arial"/>
          <w:sz w:val="20"/>
          <w:szCs w:val="20"/>
          <w:lang w:eastAsia="pt-BR"/>
        </w:rPr>
      </w:pPr>
      <w:r>
        <w:rPr>
          <w:rFonts w:ascii="Arial" w:hAnsi="Arial" w:cs="Arial"/>
          <w:sz w:val="20"/>
          <w:szCs w:val="20"/>
          <w:lang w:eastAsia="pt-BR"/>
        </w:rPr>
        <w:t xml:space="preserve">Nome do Representante: </w:t>
      </w:r>
    </w:p>
    <w:p w:rsidR="00875CAE" w:rsidRDefault="00875CAE" w:rsidP="00875CAE">
      <w:pPr>
        <w:rPr>
          <w:rFonts w:ascii="Arial" w:hAnsi="Arial" w:cs="Arial"/>
          <w:sz w:val="20"/>
          <w:szCs w:val="20"/>
          <w:lang w:eastAsia="pt-BR"/>
        </w:rPr>
      </w:pPr>
      <w:r>
        <w:rPr>
          <w:rFonts w:ascii="Arial" w:hAnsi="Arial" w:cs="Arial"/>
          <w:sz w:val="20"/>
          <w:szCs w:val="20"/>
          <w:lang w:eastAsia="pt-BR"/>
        </w:rPr>
        <w:t xml:space="preserve">RG:                                                 </w:t>
      </w:r>
      <w:proofErr w:type="spellStart"/>
      <w:r>
        <w:rPr>
          <w:rFonts w:ascii="Arial" w:hAnsi="Arial" w:cs="Arial"/>
          <w:sz w:val="20"/>
          <w:szCs w:val="20"/>
          <w:lang w:eastAsia="pt-BR"/>
        </w:rPr>
        <w:t>Email</w:t>
      </w:r>
      <w:proofErr w:type="spellEnd"/>
      <w:r>
        <w:rPr>
          <w:rFonts w:ascii="Arial" w:hAnsi="Arial" w:cs="Arial"/>
          <w:sz w:val="20"/>
          <w:szCs w:val="20"/>
          <w:lang w:eastAsia="pt-BR"/>
        </w:rPr>
        <w:t>:                                           Telefone/</w:t>
      </w:r>
      <w:proofErr w:type="spellStart"/>
      <w:r>
        <w:rPr>
          <w:rFonts w:ascii="Arial" w:hAnsi="Arial" w:cs="Arial"/>
          <w:sz w:val="20"/>
          <w:szCs w:val="20"/>
          <w:lang w:eastAsia="pt-BR"/>
        </w:rPr>
        <w:t>Cel</w:t>
      </w:r>
      <w:proofErr w:type="spellEnd"/>
      <w:r>
        <w:rPr>
          <w:rFonts w:ascii="Arial" w:hAnsi="Arial" w:cs="Arial"/>
          <w:sz w:val="20"/>
          <w:szCs w:val="20"/>
          <w:lang w:eastAsia="pt-BR"/>
        </w:rPr>
        <w:t>:</w:t>
      </w:r>
    </w:p>
    <w:p w:rsidR="008B3AF5" w:rsidRDefault="008B3AF5"/>
    <w:sectPr w:rsidR="008B3AF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MT">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CAE"/>
    <w:rsid w:val="00875CAE"/>
    <w:rsid w:val="008B3A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5CAE"/>
    <w:pPr>
      <w:spacing w:after="0" w:line="240" w:lineRule="auto"/>
    </w:pPr>
    <w:rPr>
      <w:rFonts w:ascii="Calibri" w:eastAsia="Times New Roman"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SimplesChar">
    <w:name w:val="T. Simples Char"/>
    <w:basedOn w:val="Fontepargpadro"/>
    <w:link w:val="TSimples"/>
    <w:qFormat/>
    <w:rsid w:val="00875CAE"/>
    <w:rPr>
      <w:rFonts w:cs="Helvetica"/>
      <w:b/>
      <w:u w:val="single"/>
    </w:rPr>
  </w:style>
  <w:style w:type="paragraph" w:customStyle="1" w:styleId="TSimples">
    <w:name w:val="T. Simples"/>
    <w:basedOn w:val="Normal"/>
    <w:link w:val="TSimplesChar"/>
    <w:qFormat/>
    <w:rsid w:val="00875CAE"/>
    <w:pPr>
      <w:spacing w:before="120" w:after="120" w:line="276" w:lineRule="auto"/>
      <w:jc w:val="both"/>
    </w:pPr>
    <w:rPr>
      <w:rFonts w:asciiTheme="minorHAnsi" w:eastAsiaTheme="minorHAnsi" w:hAnsiTheme="minorHAnsi" w:cs="Helvetica"/>
      <w:b/>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5CAE"/>
    <w:pPr>
      <w:spacing w:after="0" w:line="240" w:lineRule="auto"/>
    </w:pPr>
    <w:rPr>
      <w:rFonts w:ascii="Calibri" w:eastAsia="Times New Roman"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SimplesChar">
    <w:name w:val="T. Simples Char"/>
    <w:basedOn w:val="Fontepargpadro"/>
    <w:link w:val="TSimples"/>
    <w:qFormat/>
    <w:rsid w:val="00875CAE"/>
    <w:rPr>
      <w:rFonts w:cs="Helvetica"/>
      <w:b/>
      <w:u w:val="single"/>
    </w:rPr>
  </w:style>
  <w:style w:type="paragraph" w:customStyle="1" w:styleId="TSimples">
    <w:name w:val="T. Simples"/>
    <w:basedOn w:val="Normal"/>
    <w:link w:val="TSimplesChar"/>
    <w:qFormat/>
    <w:rsid w:val="00875CAE"/>
    <w:pPr>
      <w:spacing w:before="120" w:after="120" w:line="276" w:lineRule="auto"/>
      <w:jc w:val="both"/>
    </w:pPr>
    <w:rPr>
      <w:rFonts w:asciiTheme="minorHAnsi" w:eastAsiaTheme="minorHAnsi" w:hAnsiTheme="minorHAnsi" w:cs="Helvetica"/>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71B85-45A7-4321-8173-AD1D90966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599</Words>
  <Characters>3236</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KAWAI</dc:creator>
  <cp:lastModifiedBy>KAWAI</cp:lastModifiedBy>
  <cp:revision>1</cp:revision>
  <dcterms:created xsi:type="dcterms:W3CDTF">2024-11-25T11:25:00Z</dcterms:created>
  <dcterms:modified xsi:type="dcterms:W3CDTF">2024-11-25T11:27:00Z</dcterms:modified>
</cp:coreProperties>
</file>